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19"/>
        <w:tblW w:w="10410" w:type="dxa"/>
        <w:tblLayout w:type="fixed"/>
        <w:tblCellMar>
          <w:left w:w="120" w:type="dxa"/>
          <w:right w:w="120" w:type="dxa"/>
        </w:tblCellMar>
        <w:tblLook w:val="0000"/>
      </w:tblPr>
      <w:tblGrid>
        <w:gridCol w:w="3316"/>
        <w:gridCol w:w="2568"/>
        <w:gridCol w:w="3308"/>
        <w:gridCol w:w="1218"/>
      </w:tblGrid>
      <w:tr w:rsidR="008F32F6" w:rsidTr="009B3DB1">
        <w:trPr>
          <w:cantSplit/>
          <w:trHeight w:val="631"/>
        </w:trPr>
        <w:tc>
          <w:tcPr>
            <w:tcW w:w="5884" w:type="dxa"/>
            <w:gridSpan w:val="2"/>
            <w:tcBorders>
              <w:top w:val="double" w:sz="6" w:space="0" w:color="auto"/>
              <w:left w:val="double" w:sz="6" w:space="0" w:color="auto"/>
            </w:tcBorders>
          </w:tcPr>
          <w:p w:rsidR="008F32F6" w:rsidRDefault="008F32F6" w:rsidP="009B3DB1">
            <w:pPr>
              <w:rPr>
                <w:rFonts w:ascii="Univers" w:hAnsi="Univers"/>
                <w:b/>
              </w:rPr>
            </w:pPr>
            <w:r>
              <w:rPr>
                <w:rFonts w:ascii="Univers" w:hAnsi="Univers"/>
                <w:b/>
                <w:sz w:val="14"/>
              </w:rPr>
              <w:t>1. Report No.</w:t>
            </w:r>
          </w:p>
          <w:p w:rsidR="008F32F6" w:rsidRPr="00133C21" w:rsidRDefault="008F32F6" w:rsidP="00AF3BA6">
            <w:r w:rsidRPr="00133C21">
              <w:rPr>
                <w:b/>
                <w:sz w:val="22"/>
                <w:szCs w:val="22"/>
              </w:rPr>
              <w:t>FHWA/LA.0</w:t>
            </w:r>
            <w:r w:rsidR="00AF3BA6">
              <w:rPr>
                <w:b/>
                <w:sz w:val="22"/>
                <w:szCs w:val="22"/>
              </w:rPr>
              <w:t>x</w:t>
            </w:r>
            <w:r w:rsidRPr="00133C21">
              <w:rPr>
                <w:b/>
                <w:sz w:val="22"/>
                <w:szCs w:val="22"/>
              </w:rPr>
              <w:t>/</w:t>
            </w:r>
          </w:p>
        </w:tc>
        <w:tc>
          <w:tcPr>
            <w:tcW w:w="3308" w:type="dxa"/>
            <w:tcBorders>
              <w:top w:val="double" w:sz="6" w:space="0" w:color="auto"/>
              <w:left w:val="single" w:sz="6" w:space="0" w:color="auto"/>
            </w:tcBorders>
          </w:tcPr>
          <w:p w:rsidR="008F32F6" w:rsidRDefault="008F32F6" w:rsidP="009B3DB1">
            <w:r>
              <w:rPr>
                <w:rFonts w:ascii="Univers" w:hAnsi="Univers"/>
                <w:b/>
                <w:sz w:val="14"/>
              </w:rPr>
              <w:t>2. Government Accession No.</w:t>
            </w:r>
            <w:r>
              <w:rPr>
                <w:rFonts w:ascii="Univers" w:hAnsi="Univers"/>
                <w:b/>
              </w:rPr>
              <w:t xml:space="preserve"> </w:t>
            </w:r>
          </w:p>
        </w:tc>
        <w:tc>
          <w:tcPr>
            <w:tcW w:w="1218" w:type="dxa"/>
            <w:tcBorders>
              <w:top w:val="double" w:sz="6" w:space="0" w:color="auto"/>
              <w:left w:val="single" w:sz="6" w:space="0" w:color="auto"/>
              <w:right w:val="double" w:sz="6" w:space="0" w:color="auto"/>
            </w:tcBorders>
          </w:tcPr>
          <w:p w:rsidR="008F32F6" w:rsidRDefault="008F32F6" w:rsidP="009B3DB1">
            <w:r>
              <w:rPr>
                <w:rFonts w:ascii="Univers" w:hAnsi="Univers"/>
                <w:b/>
                <w:sz w:val="14"/>
              </w:rPr>
              <w:t>3. Recipient's Catalog No.</w:t>
            </w:r>
          </w:p>
        </w:tc>
      </w:tr>
      <w:tr w:rsidR="008F32F6" w:rsidTr="009B3DB1">
        <w:trPr>
          <w:cantSplit/>
          <w:trHeight w:val="515"/>
        </w:trPr>
        <w:tc>
          <w:tcPr>
            <w:tcW w:w="5884" w:type="dxa"/>
            <w:gridSpan w:val="2"/>
            <w:vMerge w:val="restart"/>
            <w:tcBorders>
              <w:top w:val="single" w:sz="6" w:space="0" w:color="auto"/>
              <w:left w:val="double" w:sz="6" w:space="0" w:color="auto"/>
            </w:tcBorders>
          </w:tcPr>
          <w:p w:rsidR="008F32F6" w:rsidRDefault="008F32F6" w:rsidP="009B3DB1">
            <w:pPr>
              <w:rPr>
                <w:rFonts w:ascii="Univers" w:hAnsi="Univers"/>
                <w:b/>
              </w:rPr>
            </w:pPr>
            <w:r>
              <w:rPr>
                <w:rFonts w:ascii="Univers" w:hAnsi="Univers"/>
                <w:b/>
                <w:sz w:val="14"/>
              </w:rPr>
              <w:t>4. Title and Subtitle</w:t>
            </w:r>
          </w:p>
          <w:p w:rsidR="008F32F6" w:rsidRPr="0023707B" w:rsidRDefault="008F32F6" w:rsidP="009B3DB1">
            <w:pPr>
              <w:tabs>
                <w:tab w:val="left" w:pos="1380"/>
              </w:tabs>
              <w:rPr>
                <w:rFonts w:ascii="Univers" w:hAnsi="Univers"/>
                <w:b/>
              </w:rPr>
            </w:pPr>
          </w:p>
          <w:p w:rsidR="008F32F6" w:rsidRDefault="008F32F6" w:rsidP="009B3DB1"/>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5. Report Date</w:t>
            </w:r>
          </w:p>
          <w:p w:rsidR="008F32F6" w:rsidRDefault="008F32F6" w:rsidP="009B3DB1"/>
        </w:tc>
      </w:tr>
      <w:tr w:rsidR="008F32F6" w:rsidTr="009B3DB1">
        <w:trPr>
          <w:cantSplit/>
          <w:trHeight w:val="442"/>
        </w:trPr>
        <w:tc>
          <w:tcPr>
            <w:tcW w:w="5884" w:type="dxa"/>
            <w:gridSpan w:val="2"/>
            <w:vMerge/>
            <w:tcBorders>
              <w:left w:val="double" w:sz="6" w:space="0" w:color="auto"/>
            </w:tcBorders>
          </w:tcPr>
          <w:p w:rsidR="008F32F6" w:rsidRDefault="008F32F6" w:rsidP="009B3DB1"/>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6. Performing Organization Code</w:t>
            </w:r>
          </w:p>
          <w:p w:rsidR="008F32F6" w:rsidRPr="00A13BC9" w:rsidRDefault="008F32F6" w:rsidP="00AF3BA6">
            <w:pPr>
              <w:rPr>
                <w:b/>
                <w:sz w:val="20"/>
                <w:szCs w:val="20"/>
              </w:rPr>
            </w:pPr>
            <w:r w:rsidRPr="00A13BC9">
              <w:rPr>
                <w:b/>
              </w:rPr>
              <w:t xml:space="preserve">  </w:t>
            </w:r>
            <w:r w:rsidRPr="00A13BC9">
              <w:rPr>
                <w:b/>
                <w:sz w:val="20"/>
                <w:szCs w:val="20"/>
              </w:rPr>
              <w:t xml:space="preserve">LTRC </w:t>
            </w:r>
            <w:r>
              <w:rPr>
                <w:b/>
                <w:sz w:val="20"/>
                <w:szCs w:val="20"/>
              </w:rPr>
              <w:t xml:space="preserve">Project </w:t>
            </w:r>
            <w:r w:rsidRPr="00A13BC9">
              <w:rPr>
                <w:b/>
                <w:sz w:val="20"/>
                <w:szCs w:val="20"/>
              </w:rPr>
              <w:t>Number: 0</w:t>
            </w:r>
            <w:r w:rsidR="00AF3BA6">
              <w:rPr>
                <w:b/>
                <w:sz w:val="20"/>
                <w:szCs w:val="20"/>
              </w:rPr>
              <w:t>0</w:t>
            </w:r>
            <w:r w:rsidRPr="00A13BC9">
              <w:rPr>
                <w:b/>
                <w:sz w:val="20"/>
                <w:szCs w:val="20"/>
              </w:rPr>
              <w:t>-</w:t>
            </w:r>
            <w:r w:rsidR="00AF3BA6">
              <w:rPr>
                <w:b/>
                <w:sz w:val="20"/>
                <w:szCs w:val="20"/>
              </w:rPr>
              <w:t>XXX</w:t>
            </w:r>
          </w:p>
          <w:p w:rsidR="008F32F6" w:rsidRDefault="008F32F6" w:rsidP="00AF3BA6">
            <w:pPr>
              <w:tabs>
                <w:tab w:val="center" w:pos="2490"/>
              </w:tabs>
              <w:spacing w:line="360" w:lineRule="auto"/>
            </w:pPr>
            <w:r w:rsidRPr="00A13BC9">
              <w:rPr>
                <w:b/>
                <w:sz w:val="20"/>
                <w:szCs w:val="20"/>
              </w:rPr>
              <w:t xml:space="preserve"> State Project Number: </w:t>
            </w:r>
            <w:r w:rsidR="00AF3BA6">
              <w:rPr>
                <w:b/>
                <w:sz w:val="20"/>
                <w:szCs w:val="20"/>
              </w:rPr>
              <w:t xml:space="preserve"> </w:t>
            </w:r>
          </w:p>
        </w:tc>
      </w:tr>
      <w:tr w:rsidR="008F32F6" w:rsidTr="009B3DB1">
        <w:trPr>
          <w:cantSplit/>
          <w:trHeight w:val="762"/>
        </w:trPr>
        <w:tc>
          <w:tcPr>
            <w:tcW w:w="5884" w:type="dxa"/>
            <w:gridSpan w:val="2"/>
            <w:tcBorders>
              <w:top w:val="single" w:sz="6" w:space="0" w:color="auto"/>
              <w:left w:val="double" w:sz="6" w:space="0" w:color="auto"/>
            </w:tcBorders>
          </w:tcPr>
          <w:p w:rsidR="008F32F6" w:rsidRDefault="008F32F6" w:rsidP="009B3DB1">
            <w:pPr>
              <w:rPr>
                <w:rFonts w:ascii="Univers" w:hAnsi="Univers"/>
                <w:b/>
                <w:sz w:val="14"/>
              </w:rPr>
            </w:pPr>
            <w:r>
              <w:rPr>
                <w:rFonts w:ascii="Univers" w:hAnsi="Univers"/>
                <w:b/>
                <w:sz w:val="14"/>
              </w:rPr>
              <w:t>7.  Author(s)</w:t>
            </w:r>
          </w:p>
          <w:p w:rsidR="008F32F6" w:rsidRPr="00A13BC9" w:rsidRDefault="008F32F6" w:rsidP="009B3DB1">
            <w:pPr>
              <w:spacing w:line="360" w:lineRule="auto"/>
              <w:rPr>
                <w:sz w:val="20"/>
                <w:szCs w:val="20"/>
              </w:rPr>
            </w:pPr>
          </w:p>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8. Performing Organization Report No.</w:t>
            </w:r>
          </w:p>
          <w:p w:rsidR="008F32F6" w:rsidRDefault="008F32F6" w:rsidP="009B3DB1">
            <w:pPr>
              <w:rPr>
                <w:rFonts w:ascii="Univers" w:hAnsi="Univers"/>
                <w:b/>
              </w:rPr>
            </w:pPr>
          </w:p>
          <w:p w:rsidR="008F32F6" w:rsidRDefault="008F32F6" w:rsidP="009B3DB1"/>
        </w:tc>
      </w:tr>
      <w:tr w:rsidR="008F32F6" w:rsidTr="009B3DB1">
        <w:trPr>
          <w:cantSplit/>
          <w:trHeight w:val="579"/>
        </w:trPr>
        <w:tc>
          <w:tcPr>
            <w:tcW w:w="5884" w:type="dxa"/>
            <w:gridSpan w:val="2"/>
            <w:vMerge w:val="restart"/>
            <w:tcBorders>
              <w:top w:val="single" w:sz="6" w:space="0" w:color="auto"/>
              <w:left w:val="double" w:sz="6" w:space="0" w:color="auto"/>
            </w:tcBorders>
          </w:tcPr>
          <w:p w:rsidR="008F32F6" w:rsidRDefault="008F32F6" w:rsidP="009B3DB1">
            <w:pPr>
              <w:rPr>
                <w:rFonts w:ascii="Univers" w:hAnsi="Univers"/>
                <w:b/>
              </w:rPr>
            </w:pPr>
            <w:r>
              <w:rPr>
                <w:rFonts w:ascii="Univers" w:hAnsi="Univers"/>
                <w:b/>
                <w:sz w:val="14"/>
              </w:rPr>
              <w:t>9. Performing Organization Name and Address</w:t>
            </w:r>
          </w:p>
          <w:p w:rsidR="008F32F6" w:rsidRDefault="008F32F6" w:rsidP="009B3DB1">
            <w:pPr>
              <w:rPr>
                <w:rFonts w:ascii="Univers" w:hAnsi="Univers"/>
                <w:b/>
              </w:rPr>
            </w:pPr>
          </w:p>
          <w:p w:rsidR="008F32F6" w:rsidRPr="00A13BC9" w:rsidRDefault="008F32F6" w:rsidP="009B3DB1">
            <w:pPr>
              <w:rPr>
                <w:b/>
                <w:sz w:val="20"/>
                <w:szCs w:val="22"/>
              </w:rPr>
            </w:pPr>
            <w:r w:rsidRPr="00A13BC9">
              <w:rPr>
                <w:b/>
                <w:sz w:val="20"/>
                <w:szCs w:val="22"/>
              </w:rPr>
              <w:t>Department of Civil and Environmental Engineering</w:t>
            </w:r>
          </w:p>
          <w:p w:rsidR="008F32F6" w:rsidRPr="00A13BC9" w:rsidRDefault="008F32F6" w:rsidP="009B3DB1">
            <w:pPr>
              <w:rPr>
                <w:b/>
                <w:sz w:val="20"/>
                <w:szCs w:val="22"/>
              </w:rPr>
            </w:pPr>
            <w:r w:rsidRPr="00A13BC9">
              <w:rPr>
                <w:b/>
                <w:sz w:val="20"/>
                <w:szCs w:val="22"/>
              </w:rPr>
              <w:t>Louisiana State University</w:t>
            </w:r>
          </w:p>
          <w:p w:rsidR="008F32F6" w:rsidRPr="00A13BC9" w:rsidRDefault="008F32F6" w:rsidP="009B3DB1">
            <w:pPr>
              <w:rPr>
                <w:b/>
                <w:sz w:val="20"/>
                <w:szCs w:val="22"/>
              </w:rPr>
            </w:pPr>
            <w:r w:rsidRPr="00A13BC9">
              <w:rPr>
                <w:b/>
                <w:sz w:val="20"/>
                <w:szCs w:val="22"/>
              </w:rPr>
              <w:t>Baton Rouge, LA 70803</w:t>
            </w:r>
          </w:p>
          <w:p w:rsidR="008F32F6" w:rsidRDefault="008F32F6" w:rsidP="009B3DB1"/>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10. Work Unit No.</w:t>
            </w:r>
          </w:p>
          <w:p w:rsidR="008F32F6" w:rsidRDefault="008F32F6" w:rsidP="009B3DB1"/>
        </w:tc>
      </w:tr>
      <w:tr w:rsidR="008F32F6" w:rsidTr="009B3DB1">
        <w:trPr>
          <w:cantSplit/>
          <w:trHeight w:val="671"/>
        </w:trPr>
        <w:tc>
          <w:tcPr>
            <w:tcW w:w="5884" w:type="dxa"/>
            <w:gridSpan w:val="2"/>
            <w:vMerge/>
            <w:tcBorders>
              <w:left w:val="double" w:sz="6" w:space="0" w:color="auto"/>
            </w:tcBorders>
          </w:tcPr>
          <w:p w:rsidR="008F32F6" w:rsidRDefault="008F32F6" w:rsidP="009B3DB1"/>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11. Contract or Grant No.</w:t>
            </w:r>
          </w:p>
          <w:p w:rsidR="008F32F6" w:rsidRDefault="008F32F6" w:rsidP="009B3DB1"/>
        </w:tc>
      </w:tr>
      <w:tr w:rsidR="008F32F6" w:rsidTr="009B3DB1">
        <w:trPr>
          <w:cantSplit/>
          <w:trHeight w:val="1064"/>
        </w:trPr>
        <w:tc>
          <w:tcPr>
            <w:tcW w:w="5884" w:type="dxa"/>
            <w:gridSpan w:val="2"/>
            <w:vMerge w:val="restart"/>
            <w:tcBorders>
              <w:top w:val="single" w:sz="6" w:space="0" w:color="auto"/>
              <w:left w:val="double" w:sz="6" w:space="0" w:color="auto"/>
            </w:tcBorders>
          </w:tcPr>
          <w:p w:rsidR="008F32F6" w:rsidRDefault="008F32F6" w:rsidP="009B3DB1">
            <w:pPr>
              <w:rPr>
                <w:rFonts w:ascii="Univers" w:hAnsi="Univers"/>
                <w:b/>
                <w:sz w:val="14"/>
              </w:rPr>
            </w:pPr>
            <w:r>
              <w:rPr>
                <w:rFonts w:ascii="Univers" w:hAnsi="Univers"/>
                <w:b/>
                <w:sz w:val="14"/>
              </w:rPr>
              <w:t>12. Sponsoring Agency Name and Address</w:t>
            </w:r>
          </w:p>
          <w:p w:rsidR="008F32F6" w:rsidRPr="00A13BC9" w:rsidRDefault="008F32F6" w:rsidP="009B3DB1">
            <w:pPr>
              <w:rPr>
                <w:b/>
                <w:sz w:val="20"/>
                <w:szCs w:val="22"/>
              </w:rPr>
            </w:pPr>
            <w:r w:rsidRPr="00A13BC9">
              <w:rPr>
                <w:b/>
                <w:sz w:val="20"/>
                <w:szCs w:val="22"/>
              </w:rPr>
              <w:t>Louisiana Department of Transportation and Development</w:t>
            </w:r>
          </w:p>
          <w:p w:rsidR="008F32F6" w:rsidRPr="00A13BC9" w:rsidRDefault="008F32F6" w:rsidP="009B3DB1">
            <w:pPr>
              <w:rPr>
                <w:b/>
                <w:sz w:val="20"/>
                <w:szCs w:val="22"/>
              </w:rPr>
            </w:pPr>
            <w:r w:rsidRPr="00A13BC9">
              <w:rPr>
                <w:b/>
                <w:sz w:val="20"/>
                <w:szCs w:val="22"/>
              </w:rPr>
              <w:t>P.O. Box 94245</w:t>
            </w:r>
          </w:p>
          <w:p w:rsidR="008F32F6" w:rsidRPr="00A13BC9" w:rsidRDefault="008F32F6" w:rsidP="009B3DB1">
            <w:pPr>
              <w:rPr>
                <w:b/>
                <w:sz w:val="20"/>
                <w:szCs w:val="22"/>
              </w:rPr>
            </w:pPr>
            <w:r w:rsidRPr="00A13BC9">
              <w:rPr>
                <w:b/>
                <w:sz w:val="20"/>
                <w:szCs w:val="22"/>
              </w:rPr>
              <w:t>Baton Rouge, LA 70804-9245</w:t>
            </w:r>
          </w:p>
          <w:p w:rsidR="008F32F6" w:rsidRDefault="008F32F6" w:rsidP="009B3DB1"/>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sz w:val="14"/>
              </w:rPr>
            </w:pPr>
            <w:r>
              <w:rPr>
                <w:rFonts w:ascii="Univers" w:hAnsi="Univers"/>
                <w:b/>
                <w:sz w:val="14"/>
              </w:rPr>
              <w:t>13. Type of Report and Period Covered</w:t>
            </w:r>
          </w:p>
          <w:p w:rsidR="008F32F6" w:rsidRDefault="008F32F6" w:rsidP="009B3DB1">
            <w:pPr>
              <w:rPr>
                <w:rFonts w:ascii="Univers" w:hAnsi="Univers"/>
                <w:b/>
              </w:rPr>
            </w:pPr>
          </w:p>
          <w:p w:rsidR="008F32F6" w:rsidRDefault="008F32F6" w:rsidP="009B3DB1">
            <w:pPr>
              <w:rPr>
                <w:rFonts w:ascii="Univers" w:hAnsi="Univers"/>
                <w:b/>
              </w:rPr>
            </w:pPr>
          </w:p>
          <w:p w:rsidR="008F32F6" w:rsidRDefault="008F32F6" w:rsidP="009B3DB1"/>
        </w:tc>
      </w:tr>
      <w:tr w:rsidR="008F32F6" w:rsidTr="009B3DB1">
        <w:trPr>
          <w:cantSplit/>
          <w:trHeight w:val="332"/>
        </w:trPr>
        <w:tc>
          <w:tcPr>
            <w:tcW w:w="5884" w:type="dxa"/>
            <w:gridSpan w:val="2"/>
            <w:vMerge/>
            <w:tcBorders>
              <w:left w:val="double" w:sz="6" w:space="0" w:color="auto"/>
            </w:tcBorders>
          </w:tcPr>
          <w:p w:rsidR="008F32F6" w:rsidRDefault="008F32F6" w:rsidP="009B3DB1"/>
        </w:tc>
        <w:tc>
          <w:tcPr>
            <w:tcW w:w="4526" w:type="dxa"/>
            <w:gridSpan w:val="2"/>
            <w:tcBorders>
              <w:top w:val="single" w:sz="6" w:space="0" w:color="auto"/>
              <w:left w:val="single" w:sz="6" w:space="0" w:color="auto"/>
              <w:bottom w:val="single" w:sz="4" w:space="0" w:color="auto"/>
              <w:right w:val="double" w:sz="4" w:space="0" w:color="auto"/>
            </w:tcBorders>
          </w:tcPr>
          <w:p w:rsidR="008F32F6" w:rsidRDefault="008F32F6" w:rsidP="009B3DB1">
            <w:pPr>
              <w:rPr>
                <w:rFonts w:ascii="Univers" w:hAnsi="Univers"/>
                <w:b/>
              </w:rPr>
            </w:pPr>
            <w:r>
              <w:rPr>
                <w:rFonts w:ascii="Univers" w:hAnsi="Univers"/>
                <w:b/>
                <w:sz w:val="14"/>
              </w:rPr>
              <w:t>14. Sponsoring Agency Code</w:t>
            </w:r>
          </w:p>
          <w:p w:rsidR="008F32F6" w:rsidRDefault="008F32F6" w:rsidP="009B3DB1"/>
        </w:tc>
      </w:tr>
      <w:tr w:rsidR="008F32F6" w:rsidTr="009B3DB1">
        <w:trPr>
          <w:cantSplit/>
          <w:trHeight w:val="592"/>
        </w:trPr>
        <w:tc>
          <w:tcPr>
            <w:tcW w:w="10410" w:type="dxa"/>
            <w:gridSpan w:val="4"/>
            <w:tcBorders>
              <w:top w:val="single" w:sz="6" w:space="0" w:color="auto"/>
              <w:left w:val="double" w:sz="6" w:space="0" w:color="auto"/>
              <w:right w:val="double" w:sz="4" w:space="0" w:color="auto"/>
            </w:tcBorders>
          </w:tcPr>
          <w:p w:rsidR="008F32F6" w:rsidRDefault="008F32F6" w:rsidP="009B3DB1">
            <w:pPr>
              <w:rPr>
                <w:rFonts w:ascii="Univers" w:hAnsi="Univers"/>
                <w:b/>
                <w:sz w:val="14"/>
              </w:rPr>
            </w:pPr>
            <w:r>
              <w:rPr>
                <w:rFonts w:ascii="Univers" w:hAnsi="Univers"/>
                <w:b/>
                <w:sz w:val="14"/>
              </w:rPr>
              <w:t>15. Supplementary Notes</w:t>
            </w:r>
          </w:p>
          <w:p w:rsidR="008F32F6" w:rsidRPr="00C614DF" w:rsidRDefault="008F32F6" w:rsidP="009B3DB1">
            <w:r w:rsidRPr="00C614DF">
              <w:rPr>
                <w:b/>
                <w:sz w:val="22"/>
                <w:szCs w:val="22"/>
              </w:rPr>
              <w:t xml:space="preserve">Conducted in Cooperation with the </w:t>
            </w:r>
            <w:smartTag w:uri="urn:schemas-microsoft-com:office:smarttags" w:element="place">
              <w:smartTag w:uri="urn:schemas-microsoft-com:office:smarttags" w:element="country-region">
                <w:r w:rsidRPr="00C614DF">
                  <w:rPr>
                    <w:b/>
                    <w:sz w:val="22"/>
                    <w:szCs w:val="22"/>
                  </w:rPr>
                  <w:t>U.S.</w:t>
                </w:r>
              </w:smartTag>
            </w:smartTag>
            <w:r w:rsidRPr="00C614DF">
              <w:rPr>
                <w:b/>
                <w:sz w:val="22"/>
                <w:szCs w:val="22"/>
              </w:rPr>
              <w:t xml:space="preserve"> Department of Transportation, </w:t>
            </w:r>
            <w:smartTag w:uri="urn:schemas-microsoft-com:office:smarttags" w:element="Street">
              <w:smartTag w:uri="urn:schemas-microsoft-com:office:smarttags" w:element="address">
                <w:r w:rsidRPr="00C614DF">
                  <w:rPr>
                    <w:b/>
                    <w:sz w:val="22"/>
                    <w:szCs w:val="22"/>
                  </w:rPr>
                  <w:t>Federal Highway</w:t>
                </w:r>
              </w:smartTag>
            </w:smartTag>
            <w:r w:rsidRPr="00C614DF">
              <w:rPr>
                <w:b/>
                <w:sz w:val="22"/>
                <w:szCs w:val="22"/>
              </w:rPr>
              <w:t xml:space="preserve"> Administration</w:t>
            </w:r>
          </w:p>
        </w:tc>
      </w:tr>
      <w:tr w:rsidR="008F32F6" w:rsidTr="009B3DB1">
        <w:trPr>
          <w:cantSplit/>
          <w:trHeight w:val="5409"/>
        </w:trPr>
        <w:tc>
          <w:tcPr>
            <w:tcW w:w="10410" w:type="dxa"/>
            <w:gridSpan w:val="4"/>
            <w:tcBorders>
              <w:top w:val="single" w:sz="6" w:space="0" w:color="auto"/>
              <w:left w:val="double" w:sz="6" w:space="0" w:color="auto"/>
              <w:right w:val="double" w:sz="4" w:space="0" w:color="auto"/>
            </w:tcBorders>
          </w:tcPr>
          <w:p w:rsidR="008F32F6" w:rsidRDefault="008F32F6" w:rsidP="009B3DB1">
            <w:pPr>
              <w:rPr>
                <w:rFonts w:ascii="Univers" w:hAnsi="Univers"/>
                <w:b/>
                <w:sz w:val="14"/>
              </w:rPr>
            </w:pPr>
            <w:r>
              <w:rPr>
                <w:rFonts w:ascii="Univers" w:hAnsi="Univers"/>
                <w:b/>
                <w:sz w:val="14"/>
              </w:rPr>
              <w:t>16. Abstract</w:t>
            </w:r>
          </w:p>
          <w:p w:rsidR="008F32F6" w:rsidRDefault="008F32F6" w:rsidP="009B3DB1"/>
        </w:tc>
      </w:tr>
      <w:tr w:rsidR="008F32F6" w:rsidTr="009B3DB1">
        <w:trPr>
          <w:cantSplit/>
          <w:trHeight w:val="781"/>
        </w:trPr>
        <w:tc>
          <w:tcPr>
            <w:tcW w:w="5884" w:type="dxa"/>
            <w:gridSpan w:val="2"/>
            <w:tcBorders>
              <w:top w:val="single" w:sz="6" w:space="0" w:color="auto"/>
              <w:left w:val="double" w:sz="6" w:space="0" w:color="auto"/>
            </w:tcBorders>
          </w:tcPr>
          <w:p w:rsidR="008F32F6" w:rsidRDefault="008F32F6" w:rsidP="009B3DB1">
            <w:pPr>
              <w:rPr>
                <w:rFonts w:ascii="Univers" w:hAnsi="Univers"/>
                <w:b/>
                <w:sz w:val="14"/>
              </w:rPr>
            </w:pPr>
            <w:r>
              <w:rPr>
                <w:rFonts w:ascii="Univers" w:hAnsi="Univers"/>
                <w:b/>
                <w:sz w:val="14"/>
              </w:rPr>
              <w:t>17. Key Words</w:t>
            </w:r>
          </w:p>
          <w:p w:rsidR="008F32F6" w:rsidRDefault="008F32F6" w:rsidP="00AF3BA6"/>
        </w:tc>
        <w:tc>
          <w:tcPr>
            <w:tcW w:w="4526" w:type="dxa"/>
            <w:gridSpan w:val="2"/>
            <w:tcBorders>
              <w:top w:val="single" w:sz="6" w:space="0" w:color="auto"/>
              <w:left w:val="single" w:sz="6" w:space="0" w:color="auto"/>
              <w:right w:val="double" w:sz="4" w:space="0" w:color="auto"/>
            </w:tcBorders>
          </w:tcPr>
          <w:p w:rsidR="008F32F6" w:rsidRDefault="008F32F6" w:rsidP="009B3DB1">
            <w:pPr>
              <w:rPr>
                <w:rFonts w:ascii="Univers" w:hAnsi="Univers"/>
                <w:b/>
              </w:rPr>
            </w:pPr>
            <w:r>
              <w:rPr>
                <w:rFonts w:ascii="Univers" w:hAnsi="Univers"/>
                <w:b/>
                <w:sz w:val="14"/>
              </w:rPr>
              <w:t>18. Distribution Statement</w:t>
            </w:r>
          </w:p>
          <w:p w:rsidR="008F32F6" w:rsidRPr="0023707B" w:rsidRDefault="008F32F6" w:rsidP="009B3DB1">
            <w:pPr>
              <w:rPr>
                <w:sz w:val="16"/>
                <w:szCs w:val="16"/>
              </w:rPr>
            </w:pPr>
            <w:r w:rsidRPr="0023707B">
              <w:rPr>
                <w:rFonts w:ascii="Univers" w:hAnsi="Univers"/>
                <w:b/>
                <w:sz w:val="16"/>
                <w:szCs w:val="16"/>
              </w:rPr>
              <w:t xml:space="preserve">Unrestricted.  This document is available through the National Technical Information Service, </w:t>
            </w:r>
            <w:smartTag w:uri="urn:schemas-microsoft-com:office:smarttags" w:element="place">
              <w:smartTag w:uri="urn:schemas-microsoft-com:office:smarttags" w:element="City">
                <w:r w:rsidRPr="0023707B">
                  <w:rPr>
                    <w:rFonts w:ascii="Univers" w:hAnsi="Univers"/>
                    <w:b/>
                    <w:sz w:val="16"/>
                    <w:szCs w:val="16"/>
                  </w:rPr>
                  <w:t>Springfield</w:t>
                </w:r>
              </w:smartTag>
              <w:r w:rsidRPr="0023707B">
                <w:rPr>
                  <w:rFonts w:ascii="Univers" w:hAnsi="Univers"/>
                  <w:b/>
                  <w:sz w:val="16"/>
                  <w:szCs w:val="16"/>
                </w:rPr>
                <w:t xml:space="preserve">, </w:t>
              </w:r>
              <w:smartTag w:uri="urn:schemas-microsoft-com:office:smarttags" w:element="State">
                <w:r w:rsidRPr="0023707B">
                  <w:rPr>
                    <w:rFonts w:ascii="Univers" w:hAnsi="Univers"/>
                    <w:b/>
                    <w:sz w:val="16"/>
                    <w:szCs w:val="16"/>
                  </w:rPr>
                  <w:t>VA</w:t>
                </w:r>
              </w:smartTag>
              <w:r w:rsidRPr="0023707B">
                <w:rPr>
                  <w:rFonts w:ascii="Univers" w:hAnsi="Univers"/>
                  <w:b/>
                  <w:sz w:val="16"/>
                  <w:szCs w:val="16"/>
                </w:rPr>
                <w:t xml:space="preserve">  </w:t>
              </w:r>
              <w:smartTag w:uri="urn:schemas-microsoft-com:office:smarttags" w:element="PostalCode">
                <w:r w:rsidRPr="0023707B">
                  <w:rPr>
                    <w:rFonts w:ascii="Univers" w:hAnsi="Univers"/>
                    <w:b/>
                    <w:sz w:val="16"/>
                    <w:szCs w:val="16"/>
                  </w:rPr>
                  <w:t>21161</w:t>
                </w:r>
              </w:smartTag>
            </w:smartTag>
            <w:r w:rsidRPr="0023707B">
              <w:rPr>
                <w:rFonts w:ascii="Univers" w:hAnsi="Univers"/>
                <w:b/>
                <w:sz w:val="16"/>
                <w:szCs w:val="16"/>
              </w:rPr>
              <w:t>.</w:t>
            </w:r>
          </w:p>
        </w:tc>
      </w:tr>
      <w:tr w:rsidR="008F32F6" w:rsidTr="009B3DB1">
        <w:trPr>
          <w:cantSplit/>
          <w:trHeight w:val="460"/>
        </w:trPr>
        <w:tc>
          <w:tcPr>
            <w:tcW w:w="3316" w:type="dxa"/>
            <w:tcBorders>
              <w:top w:val="single" w:sz="6" w:space="0" w:color="auto"/>
              <w:left w:val="double" w:sz="6" w:space="0" w:color="auto"/>
              <w:bottom w:val="double" w:sz="6" w:space="0" w:color="auto"/>
            </w:tcBorders>
          </w:tcPr>
          <w:p w:rsidR="008F32F6" w:rsidRDefault="008F32F6" w:rsidP="009B3DB1">
            <w:pPr>
              <w:rPr>
                <w:rFonts w:ascii="Univers" w:hAnsi="Univers"/>
                <w:b/>
              </w:rPr>
            </w:pPr>
            <w:r>
              <w:rPr>
                <w:rFonts w:ascii="Univers" w:hAnsi="Univers"/>
                <w:b/>
                <w:sz w:val="14"/>
              </w:rPr>
              <w:t>19. Security Classif. (of this report)</w:t>
            </w:r>
          </w:p>
          <w:p w:rsidR="008F32F6" w:rsidRDefault="008F32F6" w:rsidP="009B3DB1"/>
        </w:tc>
        <w:tc>
          <w:tcPr>
            <w:tcW w:w="2568" w:type="dxa"/>
            <w:tcBorders>
              <w:top w:val="single" w:sz="6" w:space="0" w:color="auto"/>
              <w:left w:val="single" w:sz="6" w:space="0" w:color="auto"/>
              <w:bottom w:val="double" w:sz="6" w:space="0" w:color="auto"/>
            </w:tcBorders>
          </w:tcPr>
          <w:p w:rsidR="008F32F6" w:rsidRDefault="008F32F6" w:rsidP="009B3DB1">
            <w:pPr>
              <w:rPr>
                <w:rFonts w:ascii="Univers" w:hAnsi="Univers"/>
                <w:b/>
                <w:sz w:val="14"/>
              </w:rPr>
            </w:pPr>
            <w:r>
              <w:rPr>
                <w:rFonts w:ascii="Univers" w:hAnsi="Univers"/>
                <w:b/>
                <w:sz w:val="14"/>
              </w:rPr>
              <w:t>20. Security Classif. (of this page)</w:t>
            </w:r>
          </w:p>
          <w:p w:rsidR="008F32F6" w:rsidRDefault="008F32F6" w:rsidP="009B3DB1"/>
        </w:tc>
        <w:tc>
          <w:tcPr>
            <w:tcW w:w="3308" w:type="dxa"/>
            <w:tcBorders>
              <w:top w:val="single" w:sz="6" w:space="0" w:color="auto"/>
              <w:left w:val="single" w:sz="6" w:space="0" w:color="auto"/>
              <w:bottom w:val="double" w:sz="6" w:space="0" w:color="auto"/>
            </w:tcBorders>
          </w:tcPr>
          <w:p w:rsidR="008F32F6" w:rsidRDefault="008F32F6" w:rsidP="009B3DB1">
            <w:pPr>
              <w:rPr>
                <w:rFonts w:ascii="Univers" w:hAnsi="Univers"/>
              </w:rPr>
            </w:pPr>
            <w:r>
              <w:rPr>
                <w:rFonts w:ascii="Univers" w:hAnsi="Univers"/>
                <w:sz w:val="14"/>
              </w:rPr>
              <w:t>21. No. of Pages</w:t>
            </w:r>
          </w:p>
          <w:p w:rsidR="008F32F6" w:rsidRPr="00531E5D" w:rsidRDefault="008F32F6" w:rsidP="009B3DB1">
            <w:pPr>
              <w:jc w:val="center"/>
            </w:pPr>
          </w:p>
        </w:tc>
        <w:tc>
          <w:tcPr>
            <w:tcW w:w="1218" w:type="dxa"/>
            <w:tcBorders>
              <w:top w:val="single" w:sz="6" w:space="0" w:color="auto"/>
              <w:left w:val="single" w:sz="6" w:space="0" w:color="auto"/>
              <w:bottom w:val="double" w:sz="6" w:space="0" w:color="auto"/>
              <w:right w:val="double" w:sz="6" w:space="0" w:color="auto"/>
            </w:tcBorders>
          </w:tcPr>
          <w:p w:rsidR="008F32F6" w:rsidRDefault="008F32F6" w:rsidP="009B3DB1">
            <w:r>
              <w:rPr>
                <w:rFonts w:ascii="Univers" w:hAnsi="Univers"/>
                <w:sz w:val="14"/>
              </w:rPr>
              <w:t>22. Price</w:t>
            </w:r>
          </w:p>
        </w:tc>
      </w:tr>
    </w:tbl>
    <w:p w:rsidR="00BF61B6" w:rsidRDefault="00BF61B6" w:rsidP="008F32F6">
      <w:pPr>
        <w:jc w:val="center"/>
        <w:sectPr w:rsidR="00BF61B6" w:rsidSect="009F5C75">
          <w:headerReference w:type="default" r:id="rId8"/>
          <w:type w:val="oddPage"/>
          <w:pgSz w:w="12240" w:h="15840" w:code="1"/>
          <w:pgMar w:top="1440" w:right="1440" w:bottom="1440" w:left="1800" w:header="547" w:footer="547" w:gutter="0"/>
          <w:cols w:space="720"/>
          <w:noEndnote/>
          <w:docGrid w:linePitch="326"/>
        </w:sectPr>
      </w:pPr>
    </w:p>
    <w:p w:rsidR="00BF61B6" w:rsidRPr="002575B0" w:rsidRDefault="00BF61B6" w:rsidP="009B3DB1">
      <w:pPr>
        <w:jc w:val="center"/>
        <w:rPr>
          <w:b/>
          <w:sz w:val="32"/>
          <w:szCs w:val="32"/>
        </w:rPr>
      </w:pPr>
      <w:r w:rsidRPr="002575B0">
        <w:rPr>
          <w:b/>
          <w:sz w:val="32"/>
          <w:szCs w:val="32"/>
        </w:rPr>
        <w:lastRenderedPageBreak/>
        <w:t>Project Review Committee</w:t>
      </w:r>
    </w:p>
    <w:p w:rsidR="00BF61B6" w:rsidRDefault="00BF61B6" w:rsidP="009B3DB1">
      <w:pPr>
        <w:jc w:val="center"/>
        <w:rPr>
          <w:sz w:val="32"/>
          <w:szCs w:val="32"/>
        </w:rPr>
      </w:pPr>
    </w:p>
    <w:p w:rsidR="00BF61B6" w:rsidRDefault="00BF61B6" w:rsidP="009B3DB1">
      <w:pPr>
        <w:spacing w:line="300" w:lineRule="auto"/>
      </w:pPr>
      <w:r>
        <w:t>Each research project will have an advisory committee appointed by the LTRC Director. The Project Review Committee is responsible for assisting the LTRC Administrator or Manager in the development of acceptable research problem statements, requests for proposals, review of research proposals, oversight of approved research projects, and implementation of findings.</w:t>
      </w:r>
    </w:p>
    <w:p w:rsidR="00BF61B6" w:rsidRDefault="00BF61B6" w:rsidP="009B3DB1">
      <w:pPr>
        <w:spacing w:line="300" w:lineRule="auto"/>
      </w:pPr>
    </w:p>
    <w:p w:rsidR="00BF61B6" w:rsidRDefault="00BF61B6" w:rsidP="009B3DB1">
      <w:pPr>
        <w:spacing w:line="300" w:lineRule="auto"/>
      </w:pPr>
      <w:r>
        <w:t>LTRC appreciates the dedication of the following Project Review Committee Members in guiding this research study to fruition.</w:t>
      </w:r>
    </w:p>
    <w:p w:rsidR="00BF61B6" w:rsidRDefault="00BF61B6" w:rsidP="009B3DB1">
      <w:pPr>
        <w:spacing w:line="300" w:lineRule="auto"/>
      </w:pPr>
    </w:p>
    <w:p w:rsidR="00BF61B6" w:rsidRDefault="00BF61B6" w:rsidP="009B3DB1"/>
    <w:p w:rsidR="00BF61B6" w:rsidRPr="002575B0" w:rsidRDefault="00BF61B6" w:rsidP="009B3DB1">
      <w:pPr>
        <w:jc w:val="center"/>
        <w:rPr>
          <w:b/>
          <w:i/>
          <w:sz w:val="28"/>
          <w:szCs w:val="28"/>
        </w:rPr>
      </w:pPr>
      <w:r w:rsidRPr="002575B0">
        <w:rPr>
          <w:b/>
          <w:i/>
          <w:sz w:val="28"/>
          <w:szCs w:val="28"/>
        </w:rPr>
        <w:t>LTRC Administrator/ Manager</w:t>
      </w:r>
    </w:p>
    <w:p w:rsidR="00963F49" w:rsidRDefault="00963F49" w:rsidP="009B3DB1">
      <w:pPr>
        <w:jc w:val="center"/>
        <w:rPr>
          <w:sz w:val="28"/>
          <w:szCs w:val="28"/>
        </w:rPr>
      </w:pPr>
      <w:r>
        <w:rPr>
          <w:sz w:val="28"/>
          <w:szCs w:val="28"/>
        </w:rPr>
        <w:t>[Enter name]</w:t>
      </w:r>
    </w:p>
    <w:p w:rsidR="00BF61B6" w:rsidRPr="002575B0" w:rsidRDefault="00963F49" w:rsidP="009B3DB1">
      <w:pPr>
        <w:jc w:val="center"/>
        <w:rPr>
          <w:sz w:val="28"/>
          <w:szCs w:val="28"/>
        </w:rPr>
      </w:pPr>
      <w:r>
        <w:rPr>
          <w:sz w:val="28"/>
          <w:szCs w:val="28"/>
        </w:rPr>
        <w:t>[Enter field of research]</w:t>
      </w:r>
      <w:r w:rsidR="00BF61B6">
        <w:rPr>
          <w:sz w:val="28"/>
          <w:szCs w:val="28"/>
        </w:rPr>
        <w:t xml:space="preserve"> Research Manager</w:t>
      </w:r>
    </w:p>
    <w:p w:rsidR="00BF61B6" w:rsidRPr="002575B0" w:rsidRDefault="00BF61B6" w:rsidP="009B3DB1">
      <w:pPr>
        <w:jc w:val="center"/>
        <w:rPr>
          <w:sz w:val="28"/>
          <w:szCs w:val="28"/>
        </w:rPr>
      </w:pPr>
    </w:p>
    <w:p w:rsidR="00BF61B6" w:rsidRPr="002575B0" w:rsidRDefault="00BF61B6" w:rsidP="009B3DB1">
      <w:pPr>
        <w:jc w:val="center"/>
        <w:rPr>
          <w:b/>
          <w:i/>
          <w:sz w:val="28"/>
          <w:szCs w:val="28"/>
        </w:rPr>
      </w:pPr>
      <w:r w:rsidRPr="002575B0">
        <w:rPr>
          <w:b/>
          <w:i/>
          <w:sz w:val="28"/>
          <w:szCs w:val="28"/>
        </w:rPr>
        <w:t>Members</w:t>
      </w:r>
    </w:p>
    <w:p w:rsidR="00BF61B6" w:rsidRPr="002575B0" w:rsidRDefault="00963F49" w:rsidP="00963F49">
      <w:pPr>
        <w:jc w:val="center"/>
        <w:rPr>
          <w:sz w:val="28"/>
          <w:szCs w:val="28"/>
        </w:rPr>
      </w:pPr>
      <w:r>
        <w:rPr>
          <w:sz w:val="28"/>
          <w:szCs w:val="28"/>
        </w:rPr>
        <w:t>[List all PRC members -- one name per line]</w:t>
      </w:r>
    </w:p>
    <w:p w:rsidR="00963F49" w:rsidRDefault="00963F49" w:rsidP="009B3DB1">
      <w:pPr>
        <w:jc w:val="center"/>
        <w:rPr>
          <w:b/>
          <w:i/>
          <w:sz w:val="28"/>
          <w:szCs w:val="28"/>
        </w:rPr>
      </w:pPr>
    </w:p>
    <w:p w:rsidR="00963F49" w:rsidRDefault="00963F49" w:rsidP="009B3DB1">
      <w:pPr>
        <w:jc w:val="center"/>
        <w:rPr>
          <w:b/>
          <w:i/>
          <w:sz w:val="28"/>
          <w:szCs w:val="28"/>
        </w:rPr>
      </w:pPr>
    </w:p>
    <w:p w:rsidR="00963F49" w:rsidRDefault="00963F49" w:rsidP="009B3DB1">
      <w:pPr>
        <w:jc w:val="center"/>
        <w:rPr>
          <w:b/>
          <w:i/>
          <w:sz w:val="28"/>
          <w:szCs w:val="28"/>
        </w:rPr>
      </w:pPr>
    </w:p>
    <w:p w:rsidR="00963F49" w:rsidRDefault="00963F49" w:rsidP="009B3DB1">
      <w:pPr>
        <w:jc w:val="center"/>
        <w:rPr>
          <w:b/>
          <w:i/>
          <w:sz w:val="28"/>
          <w:szCs w:val="28"/>
        </w:rPr>
      </w:pPr>
    </w:p>
    <w:p w:rsidR="00963F49" w:rsidRDefault="00963F49" w:rsidP="009B3DB1">
      <w:pPr>
        <w:jc w:val="center"/>
        <w:rPr>
          <w:b/>
          <w:i/>
          <w:sz w:val="28"/>
          <w:szCs w:val="28"/>
        </w:rPr>
      </w:pPr>
    </w:p>
    <w:p w:rsidR="00963F49" w:rsidRDefault="00963F49" w:rsidP="009B3DB1">
      <w:pPr>
        <w:jc w:val="center"/>
        <w:rPr>
          <w:b/>
          <w:i/>
          <w:sz w:val="28"/>
          <w:szCs w:val="28"/>
        </w:rPr>
      </w:pPr>
    </w:p>
    <w:p w:rsidR="00BF61B6" w:rsidRPr="002575B0" w:rsidRDefault="00BF61B6" w:rsidP="009B3DB1">
      <w:pPr>
        <w:jc w:val="center"/>
        <w:rPr>
          <w:b/>
          <w:i/>
          <w:sz w:val="28"/>
          <w:szCs w:val="28"/>
        </w:rPr>
      </w:pPr>
      <w:r w:rsidRPr="002575B0">
        <w:rPr>
          <w:b/>
          <w:i/>
          <w:sz w:val="28"/>
          <w:szCs w:val="28"/>
        </w:rPr>
        <w:t>Directorate Implementation Sponsor</w:t>
      </w:r>
    </w:p>
    <w:p w:rsidR="00BF61B6" w:rsidRPr="00416B4A" w:rsidRDefault="00BF61B6" w:rsidP="009B3DB1">
      <w:pPr>
        <w:jc w:val="center"/>
        <w:rPr>
          <w:sz w:val="28"/>
          <w:szCs w:val="28"/>
        </w:rPr>
      </w:pPr>
      <w:r w:rsidRPr="00416B4A">
        <w:rPr>
          <w:sz w:val="28"/>
          <w:szCs w:val="28"/>
        </w:rPr>
        <w:t>William B. Temple</w:t>
      </w: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8F32F6">
      <w:pPr>
        <w:jc w:val="center"/>
      </w:pPr>
    </w:p>
    <w:p w:rsidR="00BF61B6" w:rsidRDefault="00BF61B6" w:rsidP="00BF61B6">
      <w:pPr>
        <w:sectPr w:rsidR="00BF61B6" w:rsidSect="00BF61B6">
          <w:type w:val="evenPage"/>
          <w:pgSz w:w="12240" w:h="15840" w:code="1"/>
          <w:pgMar w:top="1440" w:right="1440" w:bottom="1440" w:left="1800" w:header="547" w:footer="547" w:gutter="0"/>
          <w:cols w:space="720"/>
          <w:noEndnote/>
          <w:docGrid w:linePitch="326"/>
        </w:sectPr>
      </w:pPr>
    </w:p>
    <w:p w:rsidR="008F32F6" w:rsidRDefault="008F32F6" w:rsidP="008F32F6">
      <w:pPr>
        <w:jc w:val="center"/>
      </w:pPr>
      <w:r>
        <w:lastRenderedPageBreak/>
        <w:t>[Enter report title here]</w:t>
      </w:r>
    </w:p>
    <w:p w:rsidR="008F32F6" w:rsidRDefault="008F32F6" w:rsidP="008F32F6">
      <w:pPr>
        <w:jc w:val="center"/>
      </w:pPr>
    </w:p>
    <w:p w:rsidR="008F32F6" w:rsidRDefault="008F32F6" w:rsidP="008F32F6">
      <w:pPr>
        <w:jc w:val="center"/>
      </w:pPr>
    </w:p>
    <w:p w:rsidR="008F32F6" w:rsidRDefault="008F32F6" w:rsidP="008F32F6">
      <w:pPr>
        <w:jc w:val="center"/>
      </w:pPr>
    </w:p>
    <w:p w:rsidR="008F32F6" w:rsidRDefault="008F32F6" w:rsidP="00851B25">
      <w:pPr>
        <w:pStyle w:val="TitlePagetext"/>
      </w:pPr>
      <w:r>
        <w:t>by</w:t>
      </w:r>
    </w:p>
    <w:p w:rsidR="008F32F6" w:rsidRDefault="008F32F6" w:rsidP="00851B25">
      <w:pPr>
        <w:pStyle w:val="TitlePagetext"/>
      </w:pPr>
      <w:r>
        <w:t>[Principal Investigator]</w:t>
      </w:r>
    </w:p>
    <w:p w:rsidR="008F32F6" w:rsidRDefault="008F32F6" w:rsidP="00851B25">
      <w:pPr>
        <w:pStyle w:val="TitlePagetext"/>
      </w:pPr>
      <w:r>
        <w:t>[Co-principal Investigator]</w:t>
      </w: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r>
        <w:t>[Affiliation or department]</w:t>
      </w:r>
    </w:p>
    <w:p w:rsidR="008F32F6" w:rsidRDefault="008F32F6" w:rsidP="00851B25">
      <w:pPr>
        <w:pStyle w:val="TitlePagetext"/>
      </w:pPr>
      <w:r>
        <w:t>[physical address or university name]</w:t>
      </w:r>
    </w:p>
    <w:p w:rsidR="008F32F6" w:rsidRDefault="008F32F6" w:rsidP="00851B25">
      <w:pPr>
        <w:pStyle w:val="TitlePagetext"/>
      </w:pPr>
      <w:r>
        <w:t>[city, state, zip]</w:t>
      </w: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r>
        <w:t>LTRC Project No. [00-000]</w:t>
      </w:r>
    </w:p>
    <w:p w:rsidR="008F32F6" w:rsidRDefault="008F32F6" w:rsidP="00851B25">
      <w:pPr>
        <w:pStyle w:val="TitlePagetext"/>
      </w:pPr>
      <w:r>
        <w:t>State Project No. [000-00-0000]</w:t>
      </w: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r>
        <w:t>conducted for</w:t>
      </w: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r>
        <w:t>Louisiana Department of Transportation and Development</w:t>
      </w:r>
    </w:p>
    <w:p w:rsidR="008F32F6" w:rsidRDefault="008F32F6" w:rsidP="00851B25">
      <w:pPr>
        <w:pStyle w:val="TitlePagetext"/>
      </w:pPr>
      <w:r>
        <w:t>Louisiana Transportation Research Center</w:t>
      </w: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851B25">
      <w:pPr>
        <w:pStyle w:val="TitlePagetext"/>
      </w:pPr>
    </w:p>
    <w:p w:rsidR="008F32F6" w:rsidRDefault="008F32F6" w:rsidP="005851D3">
      <w:pPr>
        <w:pStyle w:val="TitlePagetext"/>
        <w:jc w:val="both"/>
      </w:pPr>
      <w:r>
        <w:t>The contents of this report reflect the views of the author/principal investigator who is responsible for the facts and the accuracy of the data presented herein.  The contents of do not necessarily reflect the views or policies of the Louisiana Department of Transportation and Development [</w:t>
      </w:r>
      <w:r>
        <w:rPr>
          <w:color w:val="FF0000"/>
        </w:rPr>
        <w:t xml:space="preserve">if the project is federally funded as well, add </w:t>
      </w:r>
      <w:r>
        <w:t>the Federal Highway Administration</w:t>
      </w:r>
      <w:r>
        <w:rPr>
          <w:color w:val="FF0000"/>
        </w:rPr>
        <w:t>, or delete this portion</w:t>
      </w:r>
      <w:r>
        <w:t>] or the Louisiana Transportation Research Center.  This report does not constitute a standard, specification, or regulation.</w:t>
      </w:r>
    </w:p>
    <w:p w:rsidR="008F32F6" w:rsidRDefault="008F32F6" w:rsidP="00851B25">
      <w:pPr>
        <w:pStyle w:val="Bodytext"/>
      </w:pPr>
    </w:p>
    <w:p w:rsidR="008F32F6" w:rsidRDefault="008F32F6" w:rsidP="00851B25">
      <w:pPr>
        <w:pStyle w:val="Bodytext"/>
      </w:pPr>
    </w:p>
    <w:p w:rsidR="008F32F6" w:rsidRDefault="008F32F6" w:rsidP="008F32F6">
      <w:pPr>
        <w:jc w:val="center"/>
      </w:pPr>
    </w:p>
    <w:p w:rsidR="008F32F6" w:rsidRDefault="008F32F6" w:rsidP="008F32F6">
      <w:pPr>
        <w:jc w:val="center"/>
      </w:pPr>
    </w:p>
    <w:p w:rsidR="008F32F6" w:rsidRDefault="008F32F6" w:rsidP="008F32F6">
      <w:pPr>
        <w:jc w:val="center"/>
      </w:pPr>
    </w:p>
    <w:p w:rsidR="008F32F6" w:rsidRDefault="008F32F6" w:rsidP="008F32F6">
      <w:pPr>
        <w:jc w:val="center"/>
      </w:pPr>
    </w:p>
    <w:p w:rsidR="008F32F6" w:rsidRDefault="008F32F6" w:rsidP="008F32F6">
      <w:pPr>
        <w:jc w:val="center"/>
        <w:sectPr w:rsidR="008F32F6" w:rsidSect="00BF61B6">
          <w:type w:val="oddPage"/>
          <w:pgSz w:w="12240" w:h="15840" w:code="1"/>
          <w:pgMar w:top="1440" w:right="1440" w:bottom="1440" w:left="1800" w:header="547" w:footer="547" w:gutter="0"/>
          <w:cols w:space="720"/>
          <w:noEndnote/>
          <w:docGrid w:linePitch="326"/>
        </w:sectPr>
      </w:pPr>
      <w:r>
        <w:t>[Month Year]</w:t>
      </w:r>
    </w:p>
    <w:p w:rsidR="008F32F6" w:rsidRDefault="008F32F6" w:rsidP="005C2E4F">
      <w:pPr>
        <w:pStyle w:val="Heading1"/>
      </w:pPr>
      <w:bookmarkStart w:id="0" w:name="_Toc205885892"/>
      <w:bookmarkStart w:id="1" w:name="_Toc206230777"/>
      <w:r>
        <w:lastRenderedPageBreak/>
        <w:t>ABSTRACT</w:t>
      </w:r>
      <w:bookmarkEnd w:id="0"/>
      <w:bookmarkEnd w:id="1"/>
    </w:p>
    <w:p w:rsidR="008F32F6" w:rsidRDefault="008F32F6" w:rsidP="008F32F6"/>
    <w:p w:rsidR="008F32F6" w:rsidRDefault="008F32F6" w:rsidP="008F32F6"/>
    <w:p w:rsidR="009B3DB1" w:rsidRDefault="008F32F6" w:rsidP="00FE7D81">
      <w:pPr>
        <w:pStyle w:val="Bodytext"/>
      </w:pPr>
      <w:r>
        <w:t>[Enter the report abstract information here.  This portion of the report should generally be about one page in length.</w:t>
      </w:r>
      <w:r w:rsidR="00FE7D81">
        <w:t>]</w:t>
      </w:r>
    </w:p>
    <w:p w:rsidR="009B3DB1" w:rsidRDefault="009B3DB1" w:rsidP="009B3DB1">
      <w:pPr>
        <w:pStyle w:val="Bodytext"/>
      </w:pPr>
    </w:p>
    <w:p w:rsidR="009B3DB1" w:rsidRDefault="009B3DB1" w:rsidP="009B3DB1">
      <w:pPr>
        <w:pStyle w:val="Bodytext"/>
      </w:pPr>
    </w:p>
    <w:p w:rsidR="009B3DB1" w:rsidRDefault="009B3DB1" w:rsidP="009B3DB1">
      <w:pPr>
        <w:pStyle w:val="Bodytext"/>
      </w:pPr>
    </w:p>
    <w:p w:rsidR="001D74D7" w:rsidRDefault="001D74D7" w:rsidP="009B3DB1">
      <w:pPr>
        <w:pStyle w:val="Bodytext"/>
        <w:sectPr w:rsidR="001D74D7" w:rsidSect="009B3DB1">
          <w:headerReference w:type="even" r:id="rId9"/>
          <w:headerReference w:type="default" r:id="rId10"/>
          <w:footerReference w:type="default" r:id="rId11"/>
          <w:type w:val="oddPage"/>
          <w:pgSz w:w="12240" w:h="15840" w:code="1"/>
          <w:pgMar w:top="1440" w:right="1440" w:bottom="1440" w:left="1800" w:header="547" w:footer="547" w:gutter="0"/>
          <w:pgNumType w:fmt="lowerRoman" w:start="3"/>
          <w:cols w:space="720"/>
          <w:noEndnote/>
          <w:docGrid w:linePitch="326"/>
        </w:sectPr>
      </w:pPr>
    </w:p>
    <w:p w:rsidR="00FA01B8" w:rsidRDefault="00FA01B8" w:rsidP="00851B25">
      <w:pPr>
        <w:pStyle w:val="Heading1"/>
        <w:spacing w:line="480" w:lineRule="auto"/>
      </w:pPr>
      <w:bookmarkStart w:id="2" w:name="_Toc206230778"/>
      <w:bookmarkStart w:id="3" w:name="_Toc205885899"/>
      <w:r>
        <w:lastRenderedPageBreak/>
        <w:t>ACKNOWLEDGMENTS</w:t>
      </w:r>
      <w:bookmarkEnd w:id="2"/>
    </w:p>
    <w:p w:rsidR="00FA01B8" w:rsidRDefault="00FA01B8" w:rsidP="00FA01B8">
      <w:pPr>
        <w:pStyle w:val="Bodytext"/>
      </w:pPr>
      <w:r>
        <w:t>[Significant contributions by personnel not directly responsible for the study may be acknowledged.  The support and direction of the Project Review Committee may be acknowledged and the names of committee members listed.  No social titles (e.g., Mr., Mrs., Ms.) are to be used, only professional or academic titles (Dr.) are acceptable.]</w:t>
      </w:r>
    </w:p>
    <w:p w:rsidR="00FA01B8" w:rsidRDefault="00FA01B8" w:rsidP="00FA01B8"/>
    <w:p w:rsidR="00FA01B8" w:rsidRPr="00FA01B8" w:rsidRDefault="00FA01B8" w:rsidP="00FA01B8">
      <w:pPr>
        <w:sectPr w:rsidR="00FA01B8" w:rsidRPr="00FA01B8" w:rsidSect="00674110">
          <w:type w:val="oddPage"/>
          <w:pgSz w:w="12240" w:h="15840" w:code="1"/>
          <w:pgMar w:top="1440" w:right="1440" w:bottom="1440" w:left="1800" w:header="547" w:footer="547" w:gutter="0"/>
          <w:pgNumType w:fmt="lowerRoman"/>
          <w:cols w:space="720"/>
          <w:noEndnote/>
          <w:docGrid w:linePitch="326"/>
        </w:sectPr>
      </w:pPr>
    </w:p>
    <w:p w:rsidR="001D74D7" w:rsidRDefault="001D74D7" w:rsidP="00851B25">
      <w:pPr>
        <w:pStyle w:val="Heading1"/>
        <w:spacing w:line="480" w:lineRule="auto"/>
      </w:pPr>
      <w:bookmarkStart w:id="4" w:name="_Toc206230779"/>
      <w:r w:rsidRPr="005C2E4F">
        <w:lastRenderedPageBreak/>
        <w:t>OBJECTIVE</w:t>
      </w:r>
      <w:bookmarkEnd w:id="3"/>
      <w:bookmarkEnd w:id="4"/>
    </w:p>
    <w:p w:rsidR="001D74D7" w:rsidRDefault="001D74D7" w:rsidP="00851B25">
      <w:pPr>
        <w:pStyle w:val="Bodytext"/>
        <w:sectPr w:rsidR="001D74D7" w:rsidSect="00674110">
          <w:type w:val="oddPage"/>
          <w:pgSz w:w="12240" w:h="15840" w:code="1"/>
          <w:pgMar w:top="1440" w:right="1440" w:bottom="1440" w:left="1800" w:header="547" w:footer="547" w:gutter="0"/>
          <w:pgNumType w:fmt="lowerRoman"/>
          <w:cols w:space="720"/>
          <w:noEndnote/>
          <w:docGrid w:linePitch="326"/>
        </w:sectPr>
      </w:pPr>
      <w:r>
        <w:t>[The objective of the report should be a clear, concise, and comprehensive description of the goals of the research study.]</w:t>
      </w:r>
    </w:p>
    <w:p w:rsidR="00BC0D87" w:rsidRDefault="00BC0D87" w:rsidP="00BC0D87">
      <w:pPr>
        <w:pStyle w:val="Heading1"/>
        <w:spacing w:line="480" w:lineRule="auto"/>
      </w:pPr>
      <w:bookmarkStart w:id="5" w:name="_Toc206230780"/>
      <w:bookmarkStart w:id="6" w:name="_Toc205885900"/>
      <w:r>
        <w:lastRenderedPageBreak/>
        <w:t>IMPLEMENTATION STATEMENT</w:t>
      </w:r>
      <w:bookmarkEnd w:id="5"/>
    </w:p>
    <w:p w:rsidR="00BC0D87" w:rsidRDefault="00BC0D87" w:rsidP="00BC0D87"/>
    <w:p w:rsidR="00BC0D87" w:rsidRDefault="00BC0D87" w:rsidP="00BC0D87"/>
    <w:p w:rsidR="00BC0D87" w:rsidRPr="00BC0D87" w:rsidRDefault="00BC0D87" w:rsidP="00BC0D87">
      <w:pPr>
        <w:sectPr w:rsidR="00BC0D87" w:rsidRPr="00BC0D87" w:rsidSect="00674110">
          <w:type w:val="oddPage"/>
          <w:pgSz w:w="12240" w:h="15840" w:code="1"/>
          <w:pgMar w:top="1440" w:right="1440" w:bottom="1440" w:left="1800" w:header="547" w:footer="547" w:gutter="0"/>
          <w:pgNumType w:fmt="lowerRoman"/>
          <w:cols w:space="720"/>
          <w:noEndnote/>
          <w:docGrid w:linePitch="326"/>
        </w:sectPr>
      </w:pPr>
    </w:p>
    <w:p w:rsidR="00BC0D87" w:rsidRDefault="00BC0D87" w:rsidP="00BC0D87">
      <w:pPr>
        <w:pStyle w:val="Heading1"/>
        <w:spacing w:line="480" w:lineRule="auto"/>
      </w:pPr>
      <w:bookmarkStart w:id="7" w:name="_Toc206230781"/>
      <w:r>
        <w:lastRenderedPageBreak/>
        <w:t>TABLE OF CONTENTS</w:t>
      </w:r>
      <w:bookmarkEnd w:id="7"/>
    </w:p>
    <w:p w:rsidR="00BC0D87" w:rsidRDefault="00BC0D87" w:rsidP="00BC0D87">
      <w:r>
        <w:t>[The corresponding page numbers will automatically change as you paste your content into the file.  This line should be deleted before submitting the report.]</w:t>
      </w:r>
    </w:p>
    <w:p w:rsidR="00BC0D87" w:rsidRDefault="00BC0D87" w:rsidP="00151ECA">
      <w:pPr>
        <w:pStyle w:val="Heading1"/>
        <w:spacing w:line="480" w:lineRule="auto"/>
      </w:pPr>
    </w:p>
    <w:p w:rsidR="00BC0D87" w:rsidRDefault="00C81E3F">
      <w:pPr>
        <w:pStyle w:val="TOC1"/>
        <w:rPr>
          <w:rFonts w:asciiTheme="minorHAnsi" w:eastAsiaTheme="minorEastAsia" w:hAnsiTheme="minorHAnsi" w:cstheme="minorBidi"/>
          <w:noProof/>
          <w:snapToGrid/>
          <w:sz w:val="22"/>
          <w:szCs w:val="22"/>
        </w:rPr>
      </w:pPr>
      <w:r>
        <w:fldChar w:fldCharType="begin"/>
      </w:r>
      <w:r w:rsidR="00BC0D87">
        <w:instrText xml:space="preserve"> TOC \o "1-3" </w:instrText>
      </w:r>
      <w:r>
        <w:fldChar w:fldCharType="separate"/>
      </w:r>
      <w:r w:rsidR="00BC0D87">
        <w:rPr>
          <w:noProof/>
        </w:rPr>
        <w:t>ABSTRACT</w:t>
      </w:r>
      <w:r w:rsidR="00BC0D87">
        <w:rPr>
          <w:noProof/>
        </w:rPr>
        <w:tab/>
      </w:r>
      <w:r>
        <w:rPr>
          <w:noProof/>
        </w:rPr>
        <w:fldChar w:fldCharType="begin"/>
      </w:r>
      <w:r w:rsidR="00BC0D87">
        <w:rPr>
          <w:noProof/>
        </w:rPr>
        <w:instrText xml:space="preserve"> PAGEREF _Toc206230777 \h </w:instrText>
      </w:r>
      <w:r>
        <w:rPr>
          <w:noProof/>
        </w:rPr>
      </w:r>
      <w:r>
        <w:rPr>
          <w:noProof/>
        </w:rPr>
        <w:fldChar w:fldCharType="separate"/>
      </w:r>
      <w:r w:rsidR="00BC0D87">
        <w:rPr>
          <w:noProof/>
        </w:rPr>
        <w:t>iii</w:t>
      </w:r>
      <w:r>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ACKNOWLEDGMENTS</w:t>
      </w:r>
      <w:r>
        <w:rPr>
          <w:noProof/>
        </w:rPr>
        <w:tab/>
      </w:r>
      <w:r w:rsidR="00C81E3F">
        <w:rPr>
          <w:noProof/>
        </w:rPr>
        <w:fldChar w:fldCharType="begin"/>
      </w:r>
      <w:r>
        <w:rPr>
          <w:noProof/>
        </w:rPr>
        <w:instrText xml:space="preserve"> PAGEREF _Toc206230778 \h </w:instrText>
      </w:r>
      <w:r w:rsidR="00C81E3F">
        <w:rPr>
          <w:noProof/>
        </w:rPr>
      </w:r>
      <w:r w:rsidR="00C81E3F">
        <w:rPr>
          <w:noProof/>
        </w:rPr>
        <w:fldChar w:fldCharType="separate"/>
      </w:r>
      <w:r>
        <w:rPr>
          <w:noProof/>
        </w:rPr>
        <w:t>v</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OBJECTIVE</w:t>
      </w:r>
      <w:r>
        <w:rPr>
          <w:noProof/>
        </w:rPr>
        <w:tab/>
      </w:r>
      <w:r w:rsidR="00C81E3F">
        <w:rPr>
          <w:noProof/>
        </w:rPr>
        <w:fldChar w:fldCharType="begin"/>
      </w:r>
      <w:r>
        <w:rPr>
          <w:noProof/>
        </w:rPr>
        <w:instrText xml:space="preserve"> PAGEREF _Toc206230779 \h </w:instrText>
      </w:r>
      <w:r w:rsidR="00C81E3F">
        <w:rPr>
          <w:noProof/>
        </w:rPr>
      </w:r>
      <w:r w:rsidR="00C81E3F">
        <w:rPr>
          <w:noProof/>
        </w:rPr>
        <w:fldChar w:fldCharType="separate"/>
      </w:r>
      <w:r>
        <w:rPr>
          <w:noProof/>
        </w:rPr>
        <w:t>vii</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IMPLEMENTATION STATEMENT</w:t>
      </w:r>
      <w:r>
        <w:rPr>
          <w:noProof/>
        </w:rPr>
        <w:tab/>
      </w:r>
      <w:r w:rsidR="00C81E3F">
        <w:rPr>
          <w:noProof/>
        </w:rPr>
        <w:fldChar w:fldCharType="begin"/>
      </w:r>
      <w:r>
        <w:rPr>
          <w:noProof/>
        </w:rPr>
        <w:instrText xml:space="preserve"> PAGEREF _Toc206230780 \h </w:instrText>
      </w:r>
      <w:r w:rsidR="00C81E3F">
        <w:rPr>
          <w:noProof/>
        </w:rPr>
      </w:r>
      <w:r w:rsidR="00C81E3F">
        <w:rPr>
          <w:noProof/>
        </w:rPr>
        <w:fldChar w:fldCharType="separate"/>
      </w:r>
      <w:r>
        <w:rPr>
          <w:noProof/>
        </w:rPr>
        <w:t>ix</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TABLE OF CONTENTS</w:t>
      </w:r>
      <w:r>
        <w:rPr>
          <w:noProof/>
        </w:rPr>
        <w:tab/>
      </w:r>
      <w:r w:rsidR="00C81E3F">
        <w:rPr>
          <w:noProof/>
        </w:rPr>
        <w:fldChar w:fldCharType="begin"/>
      </w:r>
      <w:r>
        <w:rPr>
          <w:noProof/>
        </w:rPr>
        <w:instrText xml:space="preserve"> PAGEREF _Toc206230781 \h </w:instrText>
      </w:r>
      <w:r w:rsidR="00C81E3F">
        <w:rPr>
          <w:noProof/>
        </w:rPr>
      </w:r>
      <w:r w:rsidR="00C81E3F">
        <w:rPr>
          <w:noProof/>
        </w:rPr>
        <w:fldChar w:fldCharType="separate"/>
      </w:r>
      <w:r>
        <w:rPr>
          <w:noProof/>
        </w:rPr>
        <w:t>xi</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SCOPE</w:t>
      </w:r>
      <w:r>
        <w:rPr>
          <w:noProof/>
        </w:rPr>
        <w:tab/>
      </w:r>
      <w:r w:rsidR="00C81E3F">
        <w:rPr>
          <w:noProof/>
        </w:rPr>
        <w:fldChar w:fldCharType="begin"/>
      </w:r>
      <w:r>
        <w:rPr>
          <w:noProof/>
        </w:rPr>
        <w:instrText xml:space="preserve"> PAGEREF _Toc206230782 \h </w:instrText>
      </w:r>
      <w:r w:rsidR="00C81E3F">
        <w:rPr>
          <w:noProof/>
        </w:rPr>
      </w:r>
      <w:r w:rsidR="00C81E3F">
        <w:rPr>
          <w:noProof/>
        </w:rPr>
        <w:fldChar w:fldCharType="separate"/>
      </w:r>
      <w:r>
        <w:rPr>
          <w:noProof/>
        </w:rPr>
        <w:t>xiii</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sidRPr="00996715">
        <w:rPr>
          <w:rFonts w:asciiTheme="majorBidi" w:hAnsiTheme="majorBidi" w:cstheme="majorBidi"/>
          <w:noProof/>
        </w:rPr>
        <w:t>METHODOLOGY</w:t>
      </w:r>
      <w:r>
        <w:rPr>
          <w:noProof/>
        </w:rPr>
        <w:tab/>
      </w:r>
      <w:r w:rsidR="00C81E3F">
        <w:rPr>
          <w:noProof/>
        </w:rPr>
        <w:fldChar w:fldCharType="begin"/>
      </w:r>
      <w:r>
        <w:rPr>
          <w:noProof/>
        </w:rPr>
        <w:instrText xml:space="preserve"> PAGEREF _Toc206230783 \h </w:instrText>
      </w:r>
      <w:r w:rsidR="00C81E3F">
        <w:rPr>
          <w:noProof/>
        </w:rPr>
      </w:r>
      <w:r w:rsidR="00C81E3F">
        <w:rPr>
          <w:noProof/>
        </w:rPr>
        <w:fldChar w:fldCharType="separate"/>
      </w:r>
      <w:r>
        <w:rPr>
          <w:noProof/>
        </w:rPr>
        <w:t>1</w:t>
      </w:r>
      <w:r w:rsidR="00C81E3F">
        <w:rPr>
          <w:noProof/>
        </w:rPr>
        <w:fldChar w:fldCharType="end"/>
      </w:r>
    </w:p>
    <w:p w:rsidR="00BC0D87" w:rsidRDefault="00BC0D87">
      <w:pPr>
        <w:pStyle w:val="TOC2"/>
        <w:rPr>
          <w:rFonts w:asciiTheme="minorHAnsi" w:eastAsiaTheme="minorEastAsia" w:hAnsiTheme="minorHAnsi" w:cstheme="minorBidi"/>
          <w:noProof/>
          <w:snapToGrid/>
          <w:sz w:val="22"/>
          <w:szCs w:val="22"/>
        </w:rPr>
      </w:pPr>
      <w:r w:rsidRPr="00996715">
        <w:rPr>
          <w:rFonts w:asciiTheme="majorBidi" w:hAnsiTheme="majorBidi"/>
          <w:noProof/>
          <w:color w:val="000000" w:themeColor="text1"/>
        </w:rPr>
        <w:t>Heading 2</w:t>
      </w:r>
      <w:r>
        <w:rPr>
          <w:noProof/>
        </w:rPr>
        <w:tab/>
      </w:r>
      <w:r w:rsidR="00C81E3F">
        <w:rPr>
          <w:noProof/>
        </w:rPr>
        <w:fldChar w:fldCharType="begin"/>
      </w:r>
      <w:r>
        <w:rPr>
          <w:noProof/>
        </w:rPr>
        <w:instrText xml:space="preserve"> PAGEREF _Toc206230784 \h </w:instrText>
      </w:r>
      <w:r w:rsidR="00C81E3F">
        <w:rPr>
          <w:noProof/>
        </w:rPr>
      </w:r>
      <w:r w:rsidR="00C81E3F">
        <w:rPr>
          <w:noProof/>
        </w:rPr>
        <w:fldChar w:fldCharType="separate"/>
      </w:r>
      <w:r>
        <w:rPr>
          <w:noProof/>
        </w:rPr>
        <w:t>1</w:t>
      </w:r>
      <w:r w:rsidR="00C81E3F">
        <w:rPr>
          <w:noProof/>
        </w:rPr>
        <w:fldChar w:fldCharType="end"/>
      </w:r>
    </w:p>
    <w:p w:rsidR="00BC0D87" w:rsidRDefault="00BC0D87">
      <w:pPr>
        <w:pStyle w:val="TOC3"/>
        <w:tabs>
          <w:tab w:val="right" w:leader="dot" w:pos="8990"/>
        </w:tabs>
        <w:rPr>
          <w:rFonts w:asciiTheme="minorHAnsi" w:eastAsiaTheme="minorEastAsia" w:hAnsiTheme="minorHAnsi" w:cstheme="minorBidi"/>
          <w:noProof/>
          <w:snapToGrid/>
          <w:sz w:val="22"/>
          <w:szCs w:val="22"/>
        </w:rPr>
      </w:pPr>
      <w:r w:rsidRPr="00996715">
        <w:rPr>
          <w:rFonts w:asciiTheme="majorBidi" w:hAnsiTheme="majorBidi"/>
          <w:noProof/>
          <w:color w:val="000000" w:themeColor="text1"/>
        </w:rPr>
        <w:t>Section heading (Heading 3)</w:t>
      </w:r>
      <w:r>
        <w:rPr>
          <w:noProof/>
        </w:rPr>
        <w:tab/>
      </w:r>
      <w:r w:rsidR="00C81E3F">
        <w:rPr>
          <w:noProof/>
        </w:rPr>
        <w:fldChar w:fldCharType="begin"/>
      </w:r>
      <w:r>
        <w:rPr>
          <w:noProof/>
        </w:rPr>
        <w:instrText xml:space="preserve"> PAGEREF _Toc206230785 \h </w:instrText>
      </w:r>
      <w:r w:rsidR="00C81E3F">
        <w:rPr>
          <w:noProof/>
        </w:rPr>
      </w:r>
      <w:r w:rsidR="00C81E3F">
        <w:rPr>
          <w:noProof/>
        </w:rPr>
        <w:fldChar w:fldCharType="separate"/>
      </w:r>
      <w:r>
        <w:rPr>
          <w:noProof/>
        </w:rPr>
        <w:t>1</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DISCUSSION OF RESULTS</w:t>
      </w:r>
      <w:r>
        <w:rPr>
          <w:noProof/>
        </w:rPr>
        <w:tab/>
      </w:r>
      <w:r w:rsidR="00C81E3F">
        <w:rPr>
          <w:noProof/>
        </w:rPr>
        <w:fldChar w:fldCharType="begin"/>
      </w:r>
      <w:r>
        <w:rPr>
          <w:noProof/>
        </w:rPr>
        <w:instrText xml:space="preserve"> PAGEREF _Toc206230786 \h </w:instrText>
      </w:r>
      <w:r w:rsidR="00C81E3F">
        <w:rPr>
          <w:noProof/>
        </w:rPr>
      </w:r>
      <w:r w:rsidR="00C81E3F">
        <w:rPr>
          <w:noProof/>
        </w:rPr>
        <w:fldChar w:fldCharType="separate"/>
      </w:r>
      <w:r>
        <w:rPr>
          <w:noProof/>
        </w:rPr>
        <w:t>3</w:t>
      </w:r>
      <w:r w:rsidR="00C81E3F">
        <w:rPr>
          <w:noProof/>
        </w:rPr>
        <w:fldChar w:fldCharType="end"/>
      </w:r>
    </w:p>
    <w:p w:rsidR="00BC0D87" w:rsidRDefault="00BC0D87">
      <w:pPr>
        <w:pStyle w:val="TOC2"/>
        <w:rPr>
          <w:rFonts w:asciiTheme="minorHAnsi" w:eastAsiaTheme="minorEastAsia" w:hAnsiTheme="minorHAnsi" w:cstheme="minorBidi"/>
          <w:noProof/>
          <w:snapToGrid/>
          <w:sz w:val="22"/>
          <w:szCs w:val="22"/>
        </w:rPr>
      </w:pPr>
      <w:r w:rsidRPr="00996715">
        <w:rPr>
          <w:noProof/>
          <w:color w:val="000000" w:themeColor="text1"/>
        </w:rPr>
        <w:t>Heading 2</w:t>
      </w:r>
      <w:r>
        <w:rPr>
          <w:noProof/>
        </w:rPr>
        <w:tab/>
      </w:r>
      <w:r w:rsidR="00C81E3F">
        <w:rPr>
          <w:noProof/>
        </w:rPr>
        <w:fldChar w:fldCharType="begin"/>
      </w:r>
      <w:r>
        <w:rPr>
          <w:noProof/>
        </w:rPr>
        <w:instrText xml:space="preserve"> PAGEREF _Toc206230787 \h </w:instrText>
      </w:r>
      <w:r w:rsidR="00C81E3F">
        <w:rPr>
          <w:noProof/>
        </w:rPr>
      </w:r>
      <w:r w:rsidR="00C81E3F">
        <w:rPr>
          <w:noProof/>
        </w:rPr>
        <w:fldChar w:fldCharType="separate"/>
      </w:r>
      <w:r>
        <w:rPr>
          <w:noProof/>
        </w:rPr>
        <w:t>3</w:t>
      </w:r>
      <w:r w:rsidR="00C81E3F">
        <w:rPr>
          <w:noProof/>
        </w:rPr>
        <w:fldChar w:fldCharType="end"/>
      </w:r>
    </w:p>
    <w:p w:rsidR="00BC0D87" w:rsidRDefault="00BC0D87">
      <w:pPr>
        <w:pStyle w:val="TOC3"/>
        <w:tabs>
          <w:tab w:val="right" w:leader="dot" w:pos="8990"/>
        </w:tabs>
        <w:rPr>
          <w:rFonts w:asciiTheme="minorHAnsi" w:eastAsiaTheme="minorEastAsia" w:hAnsiTheme="minorHAnsi" w:cstheme="minorBidi"/>
          <w:noProof/>
          <w:snapToGrid/>
          <w:sz w:val="22"/>
          <w:szCs w:val="22"/>
        </w:rPr>
      </w:pPr>
      <w:r w:rsidRPr="00996715">
        <w:rPr>
          <w:noProof/>
          <w:color w:val="000000" w:themeColor="text1"/>
        </w:rPr>
        <w:t>Section heading (Heading 3)</w:t>
      </w:r>
      <w:r>
        <w:rPr>
          <w:noProof/>
        </w:rPr>
        <w:tab/>
      </w:r>
      <w:r w:rsidR="00C81E3F">
        <w:rPr>
          <w:noProof/>
        </w:rPr>
        <w:fldChar w:fldCharType="begin"/>
      </w:r>
      <w:r>
        <w:rPr>
          <w:noProof/>
        </w:rPr>
        <w:instrText xml:space="preserve"> PAGEREF _Toc206230788 \h </w:instrText>
      </w:r>
      <w:r w:rsidR="00C81E3F">
        <w:rPr>
          <w:noProof/>
        </w:rPr>
      </w:r>
      <w:r w:rsidR="00C81E3F">
        <w:rPr>
          <w:noProof/>
        </w:rPr>
        <w:fldChar w:fldCharType="separate"/>
      </w:r>
      <w:r>
        <w:rPr>
          <w:noProof/>
        </w:rPr>
        <w:t>3</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CONCLUSIONS</w:t>
      </w:r>
      <w:r>
        <w:rPr>
          <w:noProof/>
        </w:rPr>
        <w:tab/>
      </w:r>
      <w:r w:rsidR="00C81E3F">
        <w:rPr>
          <w:noProof/>
        </w:rPr>
        <w:fldChar w:fldCharType="begin"/>
      </w:r>
      <w:r>
        <w:rPr>
          <w:noProof/>
        </w:rPr>
        <w:instrText xml:space="preserve"> PAGEREF _Toc206230789 \h </w:instrText>
      </w:r>
      <w:r w:rsidR="00C81E3F">
        <w:rPr>
          <w:noProof/>
        </w:rPr>
      </w:r>
      <w:r w:rsidR="00C81E3F">
        <w:rPr>
          <w:noProof/>
        </w:rPr>
        <w:fldChar w:fldCharType="separate"/>
      </w:r>
      <w:r>
        <w:rPr>
          <w:noProof/>
        </w:rPr>
        <w:t>5</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RECOMMENDATIONS</w:t>
      </w:r>
      <w:r>
        <w:rPr>
          <w:noProof/>
        </w:rPr>
        <w:tab/>
      </w:r>
      <w:r w:rsidR="00C81E3F">
        <w:rPr>
          <w:noProof/>
        </w:rPr>
        <w:fldChar w:fldCharType="begin"/>
      </w:r>
      <w:r>
        <w:rPr>
          <w:noProof/>
        </w:rPr>
        <w:instrText xml:space="preserve"> PAGEREF _Toc206230790 \h </w:instrText>
      </w:r>
      <w:r w:rsidR="00C81E3F">
        <w:rPr>
          <w:noProof/>
        </w:rPr>
      </w:r>
      <w:r w:rsidR="00C81E3F">
        <w:rPr>
          <w:noProof/>
        </w:rPr>
        <w:fldChar w:fldCharType="separate"/>
      </w:r>
      <w:r>
        <w:rPr>
          <w:noProof/>
        </w:rPr>
        <w:t>7</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ACRONYMS, ABBREVIATIONS, &amp; SYMBOLS</w:t>
      </w:r>
      <w:r>
        <w:rPr>
          <w:noProof/>
        </w:rPr>
        <w:tab/>
      </w:r>
      <w:r w:rsidR="00C81E3F">
        <w:rPr>
          <w:noProof/>
        </w:rPr>
        <w:fldChar w:fldCharType="begin"/>
      </w:r>
      <w:r>
        <w:rPr>
          <w:noProof/>
        </w:rPr>
        <w:instrText xml:space="preserve"> PAGEREF _Toc206230791 \h </w:instrText>
      </w:r>
      <w:r w:rsidR="00C81E3F">
        <w:rPr>
          <w:noProof/>
        </w:rPr>
      </w:r>
      <w:r w:rsidR="00C81E3F">
        <w:rPr>
          <w:noProof/>
        </w:rPr>
        <w:fldChar w:fldCharType="separate"/>
      </w:r>
      <w:r>
        <w:rPr>
          <w:noProof/>
        </w:rPr>
        <w:t>9</w:t>
      </w:r>
      <w:r w:rsidR="00C81E3F">
        <w:rPr>
          <w:noProof/>
        </w:rPr>
        <w:fldChar w:fldCharType="end"/>
      </w:r>
    </w:p>
    <w:p w:rsidR="00BC0D87" w:rsidRDefault="00BC0D87">
      <w:pPr>
        <w:pStyle w:val="TOC1"/>
        <w:rPr>
          <w:rFonts w:asciiTheme="minorHAnsi" w:eastAsiaTheme="minorEastAsia" w:hAnsiTheme="minorHAnsi" w:cstheme="minorBidi"/>
          <w:noProof/>
          <w:snapToGrid/>
          <w:sz w:val="22"/>
          <w:szCs w:val="22"/>
        </w:rPr>
      </w:pPr>
      <w:r>
        <w:rPr>
          <w:noProof/>
        </w:rPr>
        <w:t>REFERENCES</w:t>
      </w:r>
      <w:r>
        <w:rPr>
          <w:noProof/>
        </w:rPr>
        <w:tab/>
      </w:r>
      <w:r w:rsidR="00C81E3F">
        <w:rPr>
          <w:noProof/>
        </w:rPr>
        <w:fldChar w:fldCharType="begin"/>
      </w:r>
      <w:r>
        <w:rPr>
          <w:noProof/>
        </w:rPr>
        <w:instrText xml:space="preserve"> PAGEREF _Toc206230792 \h </w:instrText>
      </w:r>
      <w:r w:rsidR="00C81E3F">
        <w:rPr>
          <w:noProof/>
        </w:rPr>
      </w:r>
      <w:r w:rsidR="00C81E3F">
        <w:rPr>
          <w:noProof/>
        </w:rPr>
        <w:fldChar w:fldCharType="separate"/>
      </w:r>
      <w:r>
        <w:rPr>
          <w:noProof/>
        </w:rPr>
        <w:t>11</w:t>
      </w:r>
      <w:r w:rsidR="00C81E3F">
        <w:rPr>
          <w:noProof/>
        </w:rPr>
        <w:fldChar w:fldCharType="end"/>
      </w:r>
    </w:p>
    <w:p w:rsidR="00843DB0" w:rsidRDefault="00BC0D87">
      <w:pPr>
        <w:pStyle w:val="TOC1"/>
        <w:rPr>
          <w:noProof/>
        </w:rPr>
      </w:pPr>
      <w:r>
        <w:rPr>
          <w:noProof/>
        </w:rPr>
        <w:t>APPENDIX</w:t>
      </w:r>
      <w:r>
        <w:rPr>
          <w:noProof/>
        </w:rPr>
        <w:tab/>
      </w:r>
      <w:r w:rsidR="00C81E3F">
        <w:rPr>
          <w:noProof/>
        </w:rPr>
        <w:fldChar w:fldCharType="begin"/>
      </w:r>
      <w:r>
        <w:rPr>
          <w:noProof/>
        </w:rPr>
        <w:instrText xml:space="preserve"> PAGEREF _Toc206230793 \h </w:instrText>
      </w:r>
      <w:r w:rsidR="00C81E3F">
        <w:rPr>
          <w:noProof/>
        </w:rPr>
      </w:r>
      <w:r w:rsidR="00C81E3F">
        <w:rPr>
          <w:noProof/>
        </w:rPr>
        <w:fldChar w:fldCharType="separate"/>
      </w:r>
      <w:r>
        <w:rPr>
          <w:noProof/>
        </w:rPr>
        <w:t>13</w:t>
      </w:r>
      <w:r w:rsidR="00C81E3F">
        <w:rPr>
          <w:noProof/>
        </w:rPr>
        <w:fldChar w:fldCharType="end"/>
      </w:r>
    </w:p>
    <w:p w:rsidR="00843DB0" w:rsidRDefault="00843DB0" w:rsidP="00843DB0"/>
    <w:p w:rsidR="00843DB0" w:rsidRPr="00843DB0" w:rsidRDefault="00843DB0" w:rsidP="00843DB0">
      <w:pPr>
        <w:sectPr w:rsidR="00843DB0" w:rsidRPr="00843DB0" w:rsidSect="00674110">
          <w:type w:val="oddPage"/>
          <w:pgSz w:w="12240" w:h="15840" w:code="1"/>
          <w:pgMar w:top="1440" w:right="1440" w:bottom="1440" w:left="1800" w:header="547" w:footer="547" w:gutter="0"/>
          <w:pgNumType w:fmt="lowerRoman"/>
          <w:cols w:space="720"/>
          <w:noEndnote/>
          <w:docGrid w:linePitch="326"/>
        </w:sectPr>
      </w:pPr>
    </w:p>
    <w:p w:rsidR="00843DB0" w:rsidRDefault="00843DB0" w:rsidP="00843DB0">
      <w:pPr>
        <w:pStyle w:val="Heading1"/>
        <w:spacing w:line="480" w:lineRule="auto"/>
      </w:pPr>
      <w:bookmarkStart w:id="8" w:name="_Toc449175623"/>
      <w:r>
        <w:lastRenderedPageBreak/>
        <w:t>LIST OF TABLES</w:t>
      </w:r>
      <w:bookmarkEnd w:id="8"/>
    </w:p>
    <w:p w:rsidR="00BC0D87" w:rsidRDefault="00BC0D87">
      <w:pPr>
        <w:pStyle w:val="TOC1"/>
        <w:rPr>
          <w:rFonts w:asciiTheme="minorHAnsi" w:eastAsiaTheme="minorEastAsia" w:hAnsiTheme="minorHAnsi" w:cstheme="minorBidi"/>
          <w:noProof/>
          <w:snapToGrid/>
          <w:sz w:val="22"/>
          <w:szCs w:val="22"/>
        </w:rPr>
      </w:pPr>
    </w:p>
    <w:p w:rsidR="00843DB0" w:rsidRDefault="00C81E3F" w:rsidP="00843DB0">
      <w:pPr>
        <w:pStyle w:val="Bodytext"/>
      </w:pPr>
      <w:r>
        <w:fldChar w:fldCharType="end"/>
      </w:r>
      <w:r w:rsidR="00843DB0">
        <w:t>[This page may be omitted if the number of tables in the report is less than five.  Otherwise, use the table of figures function under “Insert” to create.]</w:t>
      </w:r>
    </w:p>
    <w:p w:rsidR="00843DB0" w:rsidRDefault="00843DB0" w:rsidP="00843DB0">
      <w:pPr>
        <w:pStyle w:val="Bodytext"/>
      </w:pPr>
    </w:p>
    <w:p w:rsidR="001318F5" w:rsidRDefault="001318F5" w:rsidP="00843DB0">
      <w:pPr>
        <w:pStyle w:val="Bodytext"/>
      </w:pPr>
    </w:p>
    <w:p w:rsidR="001318F5" w:rsidRDefault="001318F5" w:rsidP="00843DB0">
      <w:pPr>
        <w:pStyle w:val="Bodytext"/>
      </w:pPr>
    </w:p>
    <w:p w:rsidR="001318F5" w:rsidRDefault="001318F5" w:rsidP="00843DB0">
      <w:pPr>
        <w:pStyle w:val="Bodytext"/>
      </w:pPr>
    </w:p>
    <w:p w:rsidR="001318F5" w:rsidRDefault="001318F5" w:rsidP="00843DB0">
      <w:pPr>
        <w:pStyle w:val="Bodytext"/>
      </w:pPr>
    </w:p>
    <w:p w:rsidR="001318F5" w:rsidRDefault="001318F5" w:rsidP="00843DB0">
      <w:pPr>
        <w:pStyle w:val="Bodytext"/>
      </w:pPr>
    </w:p>
    <w:p w:rsidR="001318F5" w:rsidRDefault="001318F5" w:rsidP="00843DB0">
      <w:pPr>
        <w:pStyle w:val="Bodytext"/>
      </w:pPr>
    </w:p>
    <w:p w:rsidR="001318F5" w:rsidRDefault="001318F5" w:rsidP="00843DB0">
      <w:pPr>
        <w:pStyle w:val="Bodytext"/>
      </w:pPr>
    </w:p>
    <w:p w:rsidR="00843DB0" w:rsidRDefault="00843DB0" w:rsidP="00843DB0">
      <w:pPr>
        <w:pStyle w:val="Bodytext"/>
      </w:pPr>
    </w:p>
    <w:p w:rsidR="00843DB0" w:rsidRDefault="00843DB0" w:rsidP="00843DB0">
      <w:pPr>
        <w:pStyle w:val="Bodytext"/>
      </w:pPr>
    </w:p>
    <w:p w:rsidR="00843DB0" w:rsidRDefault="00843DB0" w:rsidP="00843DB0">
      <w:pPr>
        <w:pStyle w:val="Bodytext"/>
      </w:pPr>
    </w:p>
    <w:p w:rsidR="00843DB0" w:rsidRDefault="00843DB0" w:rsidP="00843DB0">
      <w:pPr>
        <w:pStyle w:val="Bodytext"/>
        <w:sectPr w:rsidR="00843DB0" w:rsidSect="00674110">
          <w:type w:val="oddPage"/>
          <w:pgSz w:w="12240" w:h="15840" w:code="1"/>
          <w:pgMar w:top="1440" w:right="1440" w:bottom="1440" w:left="1800" w:header="547" w:footer="547" w:gutter="0"/>
          <w:pgNumType w:fmt="lowerRoman"/>
          <w:cols w:space="720"/>
          <w:noEndnote/>
          <w:docGrid w:linePitch="326"/>
        </w:sectPr>
      </w:pPr>
    </w:p>
    <w:p w:rsidR="00BC0D87" w:rsidRDefault="00843DB0" w:rsidP="00843DB0">
      <w:pPr>
        <w:pStyle w:val="Heading1"/>
        <w:spacing w:line="480" w:lineRule="auto"/>
      </w:pPr>
      <w:bookmarkStart w:id="9" w:name="_Toc449175624"/>
      <w:r>
        <w:lastRenderedPageBreak/>
        <w:t>LIST OF FIGURES</w:t>
      </w:r>
      <w:bookmarkEnd w:id="9"/>
    </w:p>
    <w:p w:rsidR="00843DB0" w:rsidRDefault="00843DB0" w:rsidP="00843DB0">
      <w:pPr>
        <w:pStyle w:val="Bodytext"/>
      </w:pPr>
      <w:r>
        <w:t>[This page may be omitted if the number of figures in the report is less than five. Otherwise, use the table of figures function under “Insert” to create.]</w:t>
      </w:r>
    </w:p>
    <w:p w:rsidR="00BC0D87" w:rsidRDefault="00BC0D87"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1318F5" w:rsidRDefault="001318F5" w:rsidP="00BC0D87"/>
    <w:p w:rsidR="00843DB0" w:rsidRDefault="00843DB0" w:rsidP="00BC0D87"/>
    <w:p w:rsidR="00843DB0" w:rsidRPr="00BC0D87" w:rsidRDefault="00843DB0" w:rsidP="00BC0D87">
      <w:pPr>
        <w:sectPr w:rsidR="00843DB0" w:rsidRPr="00BC0D87" w:rsidSect="00674110">
          <w:type w:val="oddPage"/>
          <w:pgSz w:w="12240" w:h="15840" w:code="1"/>
          <w:pgMar w:top="1440" w:right="1440" w:bottom="1440" w:left="1800" w:header="547" w:footer="547" w:gutter="0"/>
          <w:pgNumType w:fmt="lowerRoman"/>
          <w:cols w:space="720"/>
          <w:noEndnote/>
          <w:docGrid w:linePitch="326"/>
        </w:sectPr>
      </w:pPr>
    </w:p>
    <w:p w:rsidR="001318F5" w:rsidRDefault="001318F5" w:rsidP="00151ECA">
      <w:pPr>
        <w:pStyle w:val="Heading1"/>
        <w:spacing w:line="480" w:lineRule="auto"/>
      </w:pPr>
      <w:bookmarkStart w:id="10" w:name="_Toc449175625"/>
      <w:bookmarkStart w:id="11" w:name="_Toc206230782"/>
      <w:r>
        <w:lastRenderedPageBreak/>
        <w:t>INTRODUCTION</w:t>
      </w:r>
      <w:bookmarkEnd w:id="10"/>
    </w:p>
    <w:p w:rsidR="001318F5" w:rsidRDefault="001318F5" w:rsidP="001318F5">
      <w:pPr>
        <w:pStyle w:val="Bodytext"/>
      </w:pPr>
      <w:r>
        <w:t>[The introduction is not only desirable, but necessary.  Its purpose is to supply sufficient background information to allow readers to understand and evaluate the results of the present study without referring to previous publications on the topic.  The introduction should briefly and clearly state your purpose in conducting the study.</w:t>
      </w:r>
    </w:p>
    <w:p w:rsidR="001318F5" w:rsidRDefault="001318F5" w:rsidP="001318F5">
      <w:pPr>
        <w:pStyle w:val="Bodytext"/>
      </w:pPr>
    </w:p>
    <w:p w:rsidR="001318F5" w:rsidRDefault="001318F5" w:rsidP="001318F5">
      <w:pPr>
        <w:pStyle w:val="Bodytext"/>
      </w:pPr>
      <w:r>
        <w:t>This information is generally about a page in length, but may be longer if necessary.  It is not, however, the appropriate place to examine the research topic in detail.  A general overview is all that is required.]</w:t>
      </w:r>
    </w:p>
    <w:p w:rsidR="001318F5" w:rsidRDefault="001318F5" w:rsidP="001318F5"/>
    <w:p w:rsidR="001318F5" w:rsidRDefault="001318F5" w:rsidP="001318F5"/>
    <w:p w:rsidR="001318F5" w:rsidRPr="001318F5" w:rsidRDefault="001318F5" w:rsidP="001318F5">
      <w:pPr>
        <w:sectPr w:rsidR="001318F5" w:rsidRPr="001318F5" w:rsidSect="00D0247B">
          <w:type w:val="oddPage"/>
          <w:pgSz w:w="12240" w:h="15840" w:code="1"/>
          <w:pgMar w:top="1440" w:right="1440" w:bottom="1440" w:left="1800" w:header="547" w:footer="547" w:gutter="0"/>
          <w:pgNumType w:start="1"/>
          <w:cols w:space="720"/>
          <w:noEndnote/>
          <w:docGrid w:linePitch="326"/>
        </w:sectPr>
      </w:pPr>
    </w:p>
    <w:p w:rsidR="00FA0524" w:rsidRDefault="00FA0524" w:rsidP="00D0247B">
      <w:pPr>
        <w:pStyle w:val="Heading1"/>
        <w:spacing w:line="480" w:lineRule="auto"/>
      </w:pPr>
      <w:r>
        <w:lastRenderedPageBreak/>
        <w:t>ob</w:t>
      </w:r>
      <w:r w:rsidR="00D0247B">
        <w:t>jective</w:t>
      </w:r>
    </w:p>
    <w:p w:rsidR="00FA0524" w:rsidRDefault="00FA0524" w:rsidP="00FA0524"/>
    <w:p w:rsidR="00FA0524" w:rsidRPr="00FA0524" w:rsidRDefault="00FA0524" w:rsidP="00FA0524">
      <w:pPr>
        <w:pStyle w:val="Heading1"/>
        <w:sectPr w:rsidR="00FA0524" w:rsidRPr="00FA0524" w:rsidSect="00D0247B">
          <w:type w:val="oddPage"/>
          <w:pgSz w:w="12240" w:h="15840" w:code="1"/>
          <w:pgMar w:top="1440" w:right="1440" w:bottom="1440" w:left="1800" w:header="547" w:footer="547" w:gutter="0"/>
          <w:cols w:space="720"/>
          <w:noEndnote/>
          <w:docGrid w:linePitch="326"/>
        </w:sectPr>
      </w:pPr>
    </w:p>
    <w:p w:rsidR="001D74D7" w:rsidRDefault="001D74D7" w:rsidP="00151ECA">
      <w:pPr>
        <w:pStyle w:val="Heading1"/>
        <w:spacing w:line="480" w:lineRule="auto"/>
      </w:pPr>
      <w:r>
        <w:lastRenderedPageBreak/>
        <w:t>SCOPE</w:t>
      </w:r>
      <w:bookmarkEnd w:id="6"/>
      <w:bookmarkEnd w:id="11"/>
    </w:p>
    <w:p w:rsidR="001D74D7" w:rsidRDefault="001D74D7" w:rsidP="00851B25">
      <w:pPr>
        <w:pStyle w:val="Bodytext"/>
        <w:sectPr w:rsidR="001D74D7" w:rsidSect="00D0247B">
          <w:type w:val="oddPage"/>
          <w:pgSz w:w="12240" w:h="15840" w:code="1"/>
          <w:pgMar w:top="1440" w:right="1440" w:bottom="1440" w:left="1800" w:header="547" w:footer="547" w:gutter="0"/>
          <w:cols w:space="720"/>
          <w:noEndnote/>
          <w:docGrid w:linePitch="326"/>
        </w:sectPr>
      </w:pPr>
      <w:r>
        <w:t>[This must not be confused with the objective.  The objective defines the goal to be attained.  The scope determines the boundaries of the ground to be covered.  It governs the degree of comprehensiveness to be adopted and the consequent scale of the report.  It also acts negatively by ruling out irrelevant items.  In other words, the scope answers the questions of what shall be put in and what shall be left out.]</w:t>
      </w:r>
    </w:p>
    <w:p w:rsidR="001D74D7" w:rsidRPr="00FE44F8" w:rsidRDefault="001D74D7" w:rsidP="00151ECA">
      <w:pPr>
        <w:pStyle w:val="Heading1"/>
        <w:spacing w:line="480" w:lineRule="auto"/>
        <w:rPr>
          <w:rFonts w:asciiTheme="majorBidi" w:hAnsiTheme="majorBidi" w:cstheme="majorBidi"/>
        </w:rPr>
      </w:pPr>
      <w:bookmarkStart w:id="12" w:name="_Toc205885901"/>
      <w:bookmarkStart w:id="13" w:name="_Toc206230783"/>
      <w:r w:rsidRPr="00FE44F8">
        <w:rPr>
          <w:rFonts w:asciiTheme="majorBidi" w:hAnsiTheme="majorBidi" w:cstheme="majorBidi"/>
        </w:rPr>
        <w:lastRenderedPageBreak/>
        <w:t>METHODOLOGY</w:t>
      </w:r>
      <w:bookmarkEnd w:id="12"/>
      <w:bookmarkEnd w:id="13"/>
    </w:p>
    <w:p w:rsidR="001D74D7" w:rsidRPr="00FE44F8" w:rsidRDefault="001D74D7" w:rsidP="00851B25">
      <w:pPr>
        <w:pStyle w:val="Bodytext"/>
        <w:rPr>
          <w:rFonts w:asciiTheme="majorBidi" w:hAnsiTheme="majorBidi" w:cstheme="majorBidi"/>
        </w:rPr>
      </w:pPr>
      <w:r w:rsidRPr="00FE44F8">
        <w:rPr>
          <w:rFonts w:asciiTheme="majorBidi" w:hAnsiTheme="majorBidi" w:cstheme="majorBidi"/>
        </w:rPr>
        <w:t xml:space="preserve">[The reader of the report may place a greater confidence in its conclusions if he knows how they were approached.  Hence, a brief and definite statement of the nature of the study is essential. This can be recounted chronological order.  The methodology should include a description of materials, apparatus, or equipment, treatment of data (whether computer, statistical, or mathematical), standard sampling and test methods, etc.   </w:t>
      </w:r>
    </w:p>
    <w:p w:rsidR="001D74D7" w:rsidRPr="00FE44F8" w:rsidRDefault="001D74D7" w:rsidP="00851B25">
      <w:pPr>
        <w:pStyle w:val="Bodytext"/>
        <w:rPr>
          <w:rFonts w:asciiTheme="majorBidi" w:hAnsiTheme="majorBidi" w:cstheme="majorBidi"/>
        </w:rPr>
      </w:pPr>
    </w:p>
    <w:p w:rsidR="001D74D7" w:rsidRPr="00FE44F8" w:rsidRDefault="001D74D7" w:rsidP="00851B25">
      <w:pPr>
        <w:pStyle w:val="Bodytext"/>
        <w:rPr>
          <w:rFonts w:asciiTheme="majorBidi" w:hAnsiTheme="majorBidi" w:cstheme="majorBidi"/>
        </w:rPr>
      </w:pPr>
    </w:p>
    <w:p w:rsidR="001D74D7" w:rsidRPr="00FE44F8" w:rsidRDefault="001D74D7" w:rsidP="00851B25">
      <w:pPr>
        <w:pStyle w:val="Bodytext"/>
        <w:rPr>
          <w:rFonts w:asciiTheme="majorBidi" w:hAnsiTheme="majorBidi" w:cstheme="majorBidi"/>
        </w:rPr>
      </w:pPr>
      <w:r w:rsidRPr="00FE44F8">
        <w:rPr>
          <w:rFonts w:asciiTheme="majorBidi" w:hAnsiTheme="majorBidi" w:cstheme="majorBidi"/>
        </w:rPr>
        <w:t>At this point in the report, you may need to break the information presented into subsequent and various levels.  Under each main heading (like AMETHODOLOGY@), information may be subdivided as follows:</w:t>
      </w:r>
    </w:p>
    <w:p w:rsidR="001D74D7" w:rsidRPr="00FE44F8" w:rsidRDefault="001D74D7" w:rsidP="001D74D7">
      <w:pPr>
        <w:rPr>
          <w:rFonts w:asciiTheme="majorBidi" w:hAnsiTheme="majorBidi" w:cstheme="majorBidi"/>
        </w:rPr>
      </w:pPr>
    </w:p>
    <w:p w:rsidR="001D74D7" w:rsidRPr="00FE44F8" w:rsidRDefault="001D74D7" w:rsidP="00FE44F8">
      <w:pPr>
        <w:pStyle w:val="Heading2"/>
        <w:jc w:val="center"/>
        <w:rPr>
          <w:rFonts w:asciiTheme="majorBidi" w:hAnsiTheme="majorBidi"/>
          <w:color w:val="000000" w:themeColor="text1"/>
          <w:sz w:val="24"/>
          <w:szCs w:val="24"/>
        </w:rPr>
      </w:pPr>
      <w:bookmarkStart w:id="14" w:name="_Toc205885902"/>
      <w:bookmarkStart w:id="15" w:name="_Toc206230784"/>
      <w:r w:rsidRPr="00FE44F8">
        <w:rPr>
          <w:rFonts w:asciiTheme="majorBidi" w:hAnsiTheme="majorBidi"/>
          <w:color w:val="000000" w:themeColor="text1"/>
          <w:sz w:val="24"/>
          <w:szCs w:val="24"/>
        </w:rPr>
        <w:t>Heading 2</w:t>
      </w:r>
      <w:bookmarkEnd w:id="14"/>
      <w:bookmarkEnd w:id="15"/>
    </w:p>
    <w:p w:rsidR="001D74D7" w:rsidRPr="00FE44F8" w:rsidRDefault="001D74D7" w:rsidP="001D74D7">
      <w:pPr>
        <w:rPr>
          <w:rFonts w:asciiTheme="majorBidi" w:hAnsiTheme="majorBidi" w:cstheme="majorBidi"/>
        </w:rPr>
      </w:pPr>
    </w:p>
    <w:p w:rsidR="001D74D7" w:rsidRPr="00FE44F8" w:rsidRDefault="001D74D7" w:rsidP="001D74D7">
      <w:pPr>
        <w:pStyle w:val="Heading3"/>
        <w:rPr>
          <w:rFonts w:asciiTheme="majorBidi" w:hAnsiTheme="majorBidi"/>
          <w:color w:val="000000" w:themeColor="text1"/>
        </w:rPr>
      </w:pPr>
      <w:bookmarkStart w:id="16" w:name="_Toc205885903"/>
      <w:bookmarkStart w:id="17" w:name="_Toc206230785"/>
      <w:r w:rsidRPr="00FE44F8">
        <w:rPr>
          <w:rFonts w:asciiTheme="majorBidi" w:hAnsiTheme="majorBidi"/>
          <w:color w:val="000000" w:themeColor="text1"/>
        </w:rPr>
        <w:t>Section heading (Heading 3)</w:t>
      </w:r>
      <w:bookmarkEnd w:id="16"/>
      <w:bookmarkEnd w:id="17"/>
    </w:p>
    <w:p w:rsidR="001D74D7" w:rsidRPr="00FE44F8" w:rsidRDefault="001D74D7" w:rsidP="001D74D7">
      <w:pPr>
        <w:rPr>
          <w:rFonts w:asciiTheme="majorBidi" w:hAnsiTheme="majorBidi" w:cstheme="majorBidi"/>
        </w:rPr>
      </w:pPr>
      <w:r w:rsidRPr="00FE44F8">
        <w:rPr>
          <w:rFonts w:asciiTheme="majorBidi" w:hAnsiTheme="majorBidi" w:cstheme="majorBidi"/>
        </w:rPr>
        <w:t>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w:t>
      </w:r>
    </w:p>
    <w:p w:rsidR="001D74D7" w:rsidRPr="00FE44F8" w:rsidRDefault="001D74D7" w:rsidP="00851B25">
      <w:pPr>
        <w:pStyle w:val="Bodytext"/>
        <w:rPr>
          <w:rFonts w:asciiTheme="majorBidi" w:hAnsiTheme="majorBidi" w:cstheme="majorBidi"/>
        </w:rPr>
      </w:pPr>
    </w:p>
    <w:p w:rsidR="00FE7D81" w:rsidRDefault="001D74D7" w:rsidP="00851B25">
      <w:pPr>
        <w:pStyle w:val="Bodytext"/>
        <w:rPr>
          <w:rFonts w:asciiTheme="majorBidi" w:hAnsiTheme="majorBidi" w:cstheme="majorBidi"/>
        </w:rPr>
        <w:sectPr w:rsidR="00FE7D81" w:rsidSect="00D0247B">
          <w:type w:val="oddPage"/>
          <w:pgSz w:w="12240" w:h="15840" w:code="1"/>
          <w:pgMar w:top="1440" w:right="1440" w:bottom="1440" w:left="1800" w:header="547" w:footer="547" w:gutter="0"/>
          <w:cols w:space="720"/>
          <w:noEndnote/>
          <w:docGrid w:linePitch="326"/>
        </w:sectPr>
      </w:pPr>
      <w:r w:rsidRPr="00FE44F8">
        <w:rPr>
          <w:rFonts w:asciiTheme="majorBidi" w:hAnsiTheme="majorBidi" w:cstheme="majorBidi"/>
          <w:b/>
        </w:rPr>
        <w:t>Paragraph heading (Heading 4)</w:t>
      </w:r>
      <w:r w:rsidRPr="00FE44F8">
        <w:rPr>
          <w:rFonts w:asciiTheme="majorBidi" w:hAnsiTheme="majorBidi" w:cstheme="majorBidi"/>
        </w:rPr>
        <w:t>.  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w:t>
      </w:r>
    </w:p>
    <w:p w:rsidR="001D74D7" w:rsidRPr="00FE44F8" w:rsidRDefault="001D74D7" w:rsidP="00851B25">
      <w:pPr>
        <w:pStyle w:val="Bodytext"/>
        <w:rPr>
          <w:rFonts w:asciiTheme="majorBidi" w:hAnsiTheme="majorBidi" w:cstheme="majorBidi"/>
        </w:rPr>
        <w:sectPr w:rsidR="001D74D7" w:rsidRPr="00FE44F8" w:rsidSect="00FE7D81">
          <w:footerReference w:type="even" r:id="rId12"/>
          <w:pgSz w:w="12240" w:h="15840" w:code="1"/>
          <w:pgMar w:top="1440" w:right="1440" w:bottom="1440" w:left="1800" w:header="547" w:footer="547" w:gutter="0"/>
          <w:cols w:space="720"/>
          <w:noEndnote/>
          <w:docGrid w:linePitch="326"/>
        </w:sectPr>
      </w:pPr>
    </w:p>
    <w:p w:rsidR="001D74D7" w:rsidRDefault="001D74D7" w:rsidP="00151ECA">
      <w:pPr>
        <w:pStyle w:val="Heading1"/>
        <w:spacing w:line="480" w:lineRule="auto"/>
      </w:pPr>
      <w:bookmarkStart w:id="18" w:name="_Toc205885904"/>
      <w:bookmarkStart w:id="19" w:name="_Toc206230786"/>
      <w:r>
        <w:lastRenderedPageBreak/>
        <w:t>DISCUSSION OF RESULTS</w:t>
      </w:r>
      <w:bookmarkEnd w:id="18"/>
      <w:bookmarkEnd w:id="19"/>
    </w:p>
    <w:p w:rsidR="001D74D7" w:rsidRDefault="001D74D7" w:rsidP="000909DA">
      <w:r>
        <w:t>[This element is as difficult as it is crucial.  It is the very kernel of the report, since it is the basis from which conclusions are drawn.  Hence, it is imperative that the evidence be organized and presented so that the reader can follow the thinking, step by step, to the writer</w:t>
      </w:r>
      <w:r w:rsidR="000909DA">
        <w:t>’</w:t>
      </w:r>
      <w:r>
        <w:t>s conclusions.  This element of the report should present a comprehensive analysis of the entire problem.  When writing it, keep in mind logical order, interdependence of parts, relative importance of parts, emphasis, and sequence.</w:t>
      </w:r>
    </w:p>
    <w:p w:rsidR="001D74D7" w:rsidRDefault="001D74D7" w:rsidP="001D74D7"/>
    <w:p w:rsidR="001D74D7" w:rsidRDefault="001D74D7" w:rsidP="001D74D7"/>
    <w:p w:rsidR="001D74D7" w:rsidRDefault="001D74D7" w:rsidP="001D74D7">
      <w:r>
        <w:t xml:space="preserve">At this point in the report, you may need to break the information presented into subsequent and various levels.  Under each main heading (like </w:t>
      </w:r>
      <w:r>
        <w:rPr>
          <w:rFonts w:ascii="WP TypographicSymbols" w:hAnsi="WP TypographicSymbols"/>
        </w:rPr>
        <w:t>A</w:t>
      </w:r>
      <w:r>
        <w:t>METHODOLOGY</w:t>
      </w:r>
      <w:r>
        <w:rPr>
          <w:rFonts w:ascii="WP TypographicSymbols" w:hAnsi="WP TypographicSymbols"/>
        </w:rPr>
        <w:t>@</w:t>
      </w:r>
      <w:r>
        <w:t>), information may be subdivided as follows:</w:t>
      </w:r>
    </w:p>
    <w:p w:rsidR="001D74D7" w:rsidRDefault="001D74D7" w:rsidP="001D74D7"/>
    <w:p w:rsidR="001D74D7" w:rsidRPr="00C67020" w:rsidRDefault="001D74D7" w:rsidP="001D74D7">
      <w:pPr>
        <w:pStyle w:val="Heading2"/>
        <w:rPr>
          <w:color w:val="000000" w:themeColor="text1"/>
        </w:rPr>
      </w:pPr>
      <w:bookmarkStart w:id="20" w:name="_Toc205885905"/>
      <w:bookmarkStart w:id="21" w:name="_Toc206230787"/>
      <w:r w:rsidRPr="00C67020">
        <w:rPr>
          <w:color w:val="000000" w:themeColor="text1"/>
        </w:rPr>
        <w:t>Heading 2</w:t>
      </w:r>
      <w:bookmarkEnd w:id="20"/>
      <w:bookmarkEnd w:id="21"/>
    </w:p>
    <w:p w:rsidR="001D74D7" w:rsidRPr="00C67020" w:rsidRDefault="001D74D7" w:rsidP="001D74D7">
      <w:pPr>
        <w:pStyle w:val="Heading3"/>
        <w:rPr>
          <w:color w:val="000000" w:themeColor="text1"/>
        </w:rPr>
      </w:pPr>
      <w:bookmarkStart w:id="22" w:name="_Toc205885906"/>
      <w:bookmarkStart w:id="23" w:name="_Toc206230788"/>
      <w:r w:rsidRPr="00C67020">
        <w:rPr>
          <w:color w:val="000000" w:themeColor="text1"/>
        </w:rPr>
        <w:t>Section heading (Heading 3)</w:t>
      </w:r>
      <w:bookmarkEnd w:id="22"/>
      <w:bookmarkEnd w:id="23"/>
    </w:p>
    <w:p w:rsidR="001D74D7" w:rsidRDefault="001D74D7" w:rsidP="001D74D7">
      <w:r>
        <w:t>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w:t>
      </w:r>
    </w:p>
    <w:p w:rsidR="001D74D7" w:rsidRDefault="001D74D7" w:rsidP="001D74D7"/>
    <w:p w:rsidR="001D74D7" w:rsidRPr="00FE44F8" w:rsidRDefault="001D74D7" w:rsidP="001D74D7">
      <w:pPr>
        <w:pStyle w:val="Heading4"/>
        <w:rPr>
          <w:rFonts w:asciiTheme="majorBidi" w:hAnsiTheme="majorBidi"/>
          <w:i w:val="0"/>
          <w:iCs w:val="0"/>
          <w:color w:val="000000" w:themeColor="text1"/>
        </w:rPr>
      </w:pPr>
      <w:r w:rsidRPr="00FE44F8">
        <w:rPr>
          <w:rFonts w:asciiTheme="majorBidi" w:hAnsiTheme="majorBidi"/>
          <w:b w:val="0"/>
          <w:i w:val="0"/>
          <w:iCs w:val="0"/>
          <w:color w:val="000000" w:themeColor="text1"/>
        </w:rPr>
        <w:t xml:space="preserve">Paragraph heading (Heading 4).   </w:t>
      </w:r>
      <w:r w:rsidRPr="00FE44F8">
        <w:rPr>
          <w:rFonts w:asciiTheme="majorBidi" w:hAnsiTheme="majorBidi"/>
          <w:b w:val="0"/>
          <w:bCs w:val="0"/>
          <w:i w:val="0"/>
          <w:iCs w:val="0"/>
          <w:color w:val="000000" w:themeColor="text1"/>
        </w:rPr>
        <w:t>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  Enter body text here</w:t>
      </w:r>
      <w:r w:rsidRPr="00FE44F8">
        <w:rPr>
          <w:rFonts w:asciiTheme="majorBidi" w:hAnsiTheme="majorBidi"/>
          <w:i w:val="0"/>
          <w:iCs w:val="0"/>
          <w:color w:val="000000" w:themeColor="text1"/>
        </w:rPr>
        <w:t>.</w:t>
      </w:r>
    </w:p>
    <w:p w:rsidR="00C67020" w:rsidRDefault="00C67020" w:rsidP="00851B25">
      <w:pPr>
        <w:pStyle w:val="Bodytext"/>
        <w:sectPr w:rsidR="00C67020" w:rsidSect="009F5C75">
          <w:type w:val="oddPage"/>
          <w:pgSz w:w="12240" w:h="15840" w:code="1"/>
          <w:pgMar w:top="1440" w:right="1440" w:bottom="1440" w:left="1800" w:header="547" w:footer="547" w:gutter="0"/>
          <w:cols w:space="720"/>
          <w:noEndnote/>
          <w:docGrid w:linePitch="326"/>
        </w:sectPr>
      </w:pPr>
    </w:p>
    <w:p w:rsidR="00C67020" w:rsidRDefault="00C67020" w:rsidP="00151ECA">
      <w:pPr>
        <w:pStyle w:val="Heading1"/>
        <w:spacing w:line="480" w:lineRule="auto"/>
      </w:pPr>
      <w:bookmarkStart w:id="24" w:name="_Toc205885907"/>
      <w:bookmarkStart w:id="25" w:name="_Toc206230789"/>
      <w:r>
        <w:lastRenderedPageBreak/>
        <w:t>CONCLUSIONS</w:t>
      </w:r>
      <w:bookmarkEnd w:id="24"/>
      <w:bookmarkEnd w:id="25"/>
    </w:p>
    <w:p w:rsidR="00C67020" w:rsidRDefault="00C67020" w:rsidP="00851B25">
      <w:pPr>
        <w:pStyle w:val="Bodytext"/>
        <w:sectPr w:rsidR="00C67020" w:rsidSect="009F5C75">
          <w:type w:val="oddPage"/>
          <w:pgSz w:w="12240" w:h="15840" w:code="1"/>
          <w:pgMar w:top="1440" w:right="1440" w:bottom="1440" w:left="1800" w:header="547" w:footer="547" w:gutter="0"/>
          <w:cols w:space="720"/>
          <w:noEndnote/>
          <w:docGrid w:linePitch="326"/>
        </w:sectPr>
      </w:pPr>
      <w:r>
        <w:t>[The findings of the investigation are presented in the order of their importance, the most important first.  Conclusions must be drawn from unquestionable premises and be based on adequate data.  They must agree in every respect with the details presented in the preceding pages.  If the conclusions are made on the basis of limited materials, equipment, etc., then a statement to that effect must be made.]</w:t>
      </w:r>
    </w:p>
    <w:p w:rsidR="00C67020" w:rsidRDefault="00C67020" w:rsidP="00151ECA">
      <w:pPr>
        <w:pStyle w:val="Heading1"/>
        <w:spacing w:line="480" w:lineRule="auto"/>
      </w:pPr>
      <w:bookmarkStart w:id="26" w:name="_Toc205885908"/>
      <w:bookmarkStart w:id="27" w:name="_Toc206230790"/>
      <w:r>
        <w:lastRenderedPageBreak/>
        <w:t>RECOMMENDATIONS</w:t>
      </w:r>
      <w:bookmarkEnd w:id="26"/>
      <w:bookmarkEnd w:id="27"/>
    </w:p>
    <w:p w:rsidR="00C67020" w:rsidRDefault="00C67020" w:rsidP="00851B25">
      <w:pPr>
        <w:pStyle w:val="Bodytext"/>
      </w:pPr>
      <w:r>
        <w:t>[Sometimes this may be part of the conclusions.  However, it is best to separate this element whenever feasible.  It should include any future course of action that may be or should be taken to confirm the findings.  This may involve either field evaluation of materials and /or equipment or cost analysis and savings in cost.  In general, recommendations should be made concerning the integration of the findings into the highway system by their inclusion into specifications, standards, procedures, methods, or techniques.]</w:t>
      </w:r>
    </w:p>
    <w:p w:rsidR="00C67020" w:rsidRDefault="00C67020" w:rsidP="00851B25">
      <w:pPr>
        <w:pStyle w:val="Bodytext"/>
        <w:sectPr w:rsidR="00C67020" w:rsidSect="009F5C75">
          <w:type w:val="oddPage"/>
          <w:pgSz w:w="12240" w:h="15840" w:code="1"/>
          <w:pgMar w:top="1440" w:right="1440" w:bottom="1440" w:left="1800" w:header="547" w:footer="547" w:gutter="0"/>
          <w:cols w:space="720"/>
          <w:noEndnote/>
          <w:docGrid w:linePitch="326"/>
        </w:sectPr>
      </w:pPr>
    </w:p>
    <w:p w:rsidR="00C67020" w:rsidRDefault="00C67020" w:rsidP="00151ECA">
      <w:pPr>
        <w:pStyle w:val="Heading1"/>
        <w:spacing w:line="480" w:lineRule="auto"/>
      </w:pPr>
      <w:bookmarkStart w:id="28" w:name="_Toc205885909"/>
      <w:bookmarkStart w:id="29" w:name="_Toc206230791"/>
      <w:r>
        <w:lastRenderedPageBreak/>
        <w:t>ACRONYMS, ABBREVIATIONS, &amp; SYMBOLS</w:t>
      </w:r>
      <w:bookmarkEnd w:id="28"/>
      <w:bookmarkEnd w:id="29"/>
    </w:p>
    <w:p w:rsidR="00C67020" w:rsidRDefault="00C67020" w:rsidP="00851B25">
      <w:pPr>
        <w:pStyle w:val="Bodytext"/>
      </w:pPr>
      <w:r>
        <w:t>[List, in alphabetical order, all abbreviations, acronyms, and symbols used in the report.]</w:t>
      </w:r>
    </w:p>
    <w:p w:rsidR="00C67020" w:rsidRDefault="00C67020" w:rsidP="00851B25">
      <w:pPr>
        <w:pStyle w:val="Bodytext"/>
      </w:pPr>
    </w:p>
    <w:p w:rsidR="00C67020" w:rsidRDefault="00C67020"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pPr>
    </w:p>
    <w:p w:rsidR="00597D9D" w:rsidRDefault="00597D9D" w:rsidP="00851B25">
      <w:pPr>
        <w:pStyle w:val="Bodytext"/>
        <w:sectPr w:rsidR="00597D9D" w:rsidSect="009F5C75">
          <w:type w:val="oddPage"/>
          <w:pgSz w:w="12240" w:h="15840" w:code="1"/>
          <w:pgMar w:top="1440" w:right="1440" w:bottom="1440" w:left="1800" w:header="547" w:footer="547" w:gutter="0"/>
          <w:cols w:space="720"/>
          <w:noEndnote/>
          <w:docGrid w:linePitch="326"/>
        </w:sectPr>
      </w:pPr>
    </w:p>
    <w:p w:rsidR="00C67020" w:rsidRDefault="00C67020" w:rsidP="00151ECA">
      <w:pPr>
        <w:pStyle w:val="Heading1"/>
        <w:spacing w:line="480" w:lineRule="auto"/>
      </w:pPr>
      <w:bookmarkStart w:id="30" w:name="_Toc205885910"/>
      <w:bookmarkStart w:id="31" w:name="_Toc206230792"/>
      <w:r>
        <w:lastRenderedPageBreak/>
        <w:t>REFERENCES</w:t>
      </w:r>
      <w:bookmarkEnd w:id="30"/>
      <w:bookmarkEnd w:id="31"/>
    </w:p>
    <w:p w:rsidR="00C67020" w:rsidRDefault="00C67020" w:rsidP="00851B25">
      <w:pPr>
        <w:pStyle w:val="Bodytext"/>
      </w:pPr>
      <w:r>
        <w:t xml:space="preserve">[A full list of references cited should be given at the end of the report.  It is necessary that each numbered reference in this section correspond to the designated number (in parenthesis and italicized) in the body of the report.  </w:t>
      </w:r>
    </w:p>
    <w:p w:rsidR="00C67020" w:rsidRDefault="00C67020" w:rsidP="00851B25">
      <w:pPr>
        <w:pStyle w:val="Bodytext"/>
      </w:pPr>
    </w:p>
    <w:p w:rsidR="00C67020" w:rsidRDefault="00C67020" w:rsidP="00851B25">
      <w:pPr>
        <w:pStyle w:val="Bodytext"/>
      </w:pPr>
      <w:r>
        <w:t>The proper format for references follows.</w:t>
      </w:r>
    </w:p>
    <w:p w:rsidR="00C67020" w:rsidRDefault="00C67020" w:rsidP="00851B25">
      <w:pPr>
        <w:pStyle w:val="Bodytext"/>
      </w:pPr>
    </w:p>
    <w:p w:rsidR="00C67020" w:rsidRDefault="00C67020" w:rsidP="00C67020"/>
    <w:p w:rsidR="00C67020" w:rsidRDefault="00C67020" w:rsidP="00C67020">
      <w:r>
        <w:t>For books:</w:t>
      </w:r>
    </w:p>
    <w:p w:rsidR="00C67020" w:rsidRDefault="00C67020" w:rsidP="00C67020"/>
    <w:p w:rsidR="00C67020" w:rsidRDefault="00C67020" w:rsidP="00C67020">
      <w:pPr>
        <w:tabs>
          <w:tab w:val="left" w:pos="-1440"/>
        </w:tabs>
        <w:ind w:left="720" w:hanging="720"/>
      </w:pPr>
      <w:r>
        <w:t xml:space="preserve">1. </w:t>
      </w:r>
      <w:r>
        <w:tab/>
        <w:t xml:space="preserve">Leick, A., </w:t>
      </w:r>
      <w:r>
        <w:rPr>
          <w:i/>
        </w:rPr>
        <w:t>GPS Satellite Surveying</w:t>
      </w:r>
      <w:r>
        <w:t>.  John Wiley &amp; Sons, New York, 1995, pp. 560-572.</w:t>
      </w:r>
    </w:p>
    <w:p w:rsidR="00C67020" w:rsidRDefault="00C67020" w:rsidP="00C67020"/>
    <w:p w:rsidR="00C67020" w:rsidRDefault="00C67020" w:rsidP="00C67020"/>
    <w:p w:rsidR="00C67020" w:rsidRDefault="00C67020" w:rsidP="00C67020">
      <w:r>
        <w:t>For journals, proceedings, transactions:</w:t>
      </w:r>
    </w:p>
    <w:p w:rsidR="00C67020" w:rsidRDefault="00C67020" w:rsidP="00C67020"/>
    <w:p w:rsidR="00C67020" w:rsidRDefault="00C67020" w:rsidP="00C67020">
      <w:pPr>
        <w:tabs>
          <w:tab w:val="left" w:pos="-1440"/>
        </w:tabs>
        <w:ind w:left="720" w:hanging="720"/>
      </w:pPr>
      <w:r>
        <w:t xml:space="preserve">2. </w:t>
      </w:r>
      <w:r>
        <w:tab/>
        <w:t xml:space="preserve">Robertson, H.D., </w:t>
      </w:r>
      <w:r>
        <w:rPr>
          <w:rFonts w:ascii="WP TypographicSymbols" w:hAnsi="WP TypographicSymbols"/>
        </w:rPr>
        <w:t>A</w:t>
      </w:r>
      <w:r>
        <w:t>Travel Time and Delay Studies,</w:t>
      </w:r>
      <w:r>
        <w:rPr>
          <w:rFonts w:ascii="WP TypographicSymbols" w:hAnsi="WP TypographicSymbols"/>
        </w:rPr>
        <w:t>@</w:t>
      </w:r>
      <w:r>
        <w:t xml:space="preserve"> </w:t>
      </w:r>
      <w:r>
        <w:rPr>
          <w:i/>
        </w:rPr>
        <w:t>Manual of Transportation Engineering Studies</w:t>
      </w:r>
      <w:r>
        <w:t>, H.D. Robertson (ed.), Institute of Transportation Engineers, 4</w:t>
      </w:r>
      <w:r>
        <w:rPr>
          <w:vertAlign w:val="superscript"/>
        </w:rPr>
        <w:t>th</w:t>
      </w:r>
      <w:r>
        <w:t xml:space="preserve"> Edition, Washington, D.C., 1994, pp 52-68. </w:t>
      </w:r>
    </w:p>
    <w:p w:rsidR="00C67020" w:rsidRDefault="00C67020" w:rsidP="00C67020"/>
    <w:p w:rsidR="00C67020" w:rsidRDefault="00C67020" w:rsidP="00C67020">
      <w:pPr>
        <w:tabs>
          <w:tab w:val="left" w:pos="-1440"/>
        </w:tabs>
        <w:ind w:left="720" w:hanging="720"/>
      </w:pPr>
      <w:r>
        <w:t xml:space="preserve">3. </w:t>
      </w:r>
      <w:r>
        <w:tab/>
        <w:t xml:space="preserve">Pittman, M.E., </w:t>
      </w:r>
      <w:r>
        <w:rPr>
          <w:rFonts w:ascii="WP TypographicSymbols" w:hAnsi="WP TypographicSymbols"/>
        </w:rPr>
        <w:t>A</w:t>
      </w:r>
      <w:r>
        <w:t>Precision Direct and Inverse Solutions of the Geodesic,</w:t>
      </w:r>
      <w:r>
        <w:rPr>
          <w:rFonts w:ascii="WP TypographicSymbols" w:hAnsi="WP TypographicSymbols"/>
        </w:rPr>
        <w:t>@</w:t>
      </w:r>
      <w:r>
        <w:t xml:space="preserve"> </w:t>
      </w:r>
      <w:r>
        <w:rPr>
          <w:i/>
        </w:rPr>
        <w:t>Surveying and Mapping</w:t>
      </w:r>
      <w:r>
        <w:t>, Vol. 46, No. 1, 1986, pp. 47-54.</w:t>
      </w:r>
    </w:p>
    <w:p w:rsidR="00C67020" w:rsidRDefault="00C67020" w:rsidP="00C67020"/>
    <w:p w:rsidR="00C67020" w:rsidRDefault="00C67020" w:rsidP="00C67020">
      <w:r>
        <w:t>For reports, bulletins, theses, dissertations, and other irregular publications.</w:t>
      </w:r>
    </w:p>
    <w:p w:rsidR="00C67020" w:rsidRDefault="00C67020" w:rsidP="00C67020"/>
    <w:p w:rsidR="00C67020" w:rsidRDefault="00C67020" w:rsidP="00C67020">
      <w:pPr>
        <w:tabs>
          <w:tab w:val="left" w:pos="-1440"/>
        </w:tabs>
        <w:ind w:left="720" w:hanging="720"/>
      </w:pPr>
      <w:r>
        <w:t xml:space="preserve">4. </w:t>
      </w:r>
      <w:r>
        <w:tab/>
        <w:t xml:space="preserve">Rouphail, N.M.; Anwar, M.; Fambro, D.B.; Sloup, P.; and Perez, C.E.; </w:t>
      </w:r>
      <w:r>
        <w:rPr>
          <w:i/>
        </w:rPr>
        <w:t>Validation of a Generalized Delay Model for Vehicle-Actuated Traffic Signals</w:t>
      </w:r>
      <w:r>
        <w:t>, 76</w:t>
      </w:r>
      <w:r>
        <w:rPr>
          <w:vertAlign w:val="superscript"/>
        </w:rPr>
        <w:t>th</w:t>
      </w:r>
      <w:r>
        <w:t xml:space="preserve"> Annual Meeting Transportation Research Board, Preprint 970837, Washington, D.C., 1997.</w:t>
      </w:r>
    </w:p>
    <w:p w:rsidR="00C67020" w:rsidRDefault="00C67020" w:rsidP="00C67020"/>
    <w:p w:rsidR="00C67020" w:rsidRDefault="00C67020" w:rsidP="00C67020">
      <w:pPr>
        <w:tabs>
          <w:tab w:val="left" w:pos="-1440"/>
        </w:tabs>
        <w:ind w:left="720" w:hanging="720"/>
      </w:pPr>
      <w:r>
        <w:t xml:space="preserve">5. </w:t>
      </w:r>
      <w:r>
        <w:tab/>
        <w:t xml:space="preserve">TRB, </w:t>
      </w:r>
      <w:r>
        <w:rPr>
          <w:i/>
        </w:rPr>
        <w:t>Highway Capacity Manual</w:t>
      </w:r>
      <w:r>
        <w:t>, Special Report 209, 3</w:t>
      </w:r>
      <w:r>
        <w:rPr>
          <w:vertAlign w:val="superscript"/>
        </w:rPr>
        <w:t>rd</w:t>
      </w:r>
      <w:r>
        <w:t xml:space="preserve"> Edition Update, National Research Council, Washington, D.C., 1994.</w:t>
      </w:r>
    </w:p>
    <w:p w:rsidR="00C67020" w:rsidRDefault="00C67020" w:rsidP="00C67020"/>
    <w:p w:rsidR="00C67020" w:rsidRDefault="00C67020" w:rsidP="00C67020"/>
    <w:p w:rsidR="000A7F0E" w:rsidRDefault="00C67020" w:rsidP="00C67020">
      <w:r>
        <w:t xml:space="preserve">For more examples, refer to the </w:t>
      </w:r>
      <w:r>
        <w:rPr>
          <w:i/>
        </w:rPr>
        <w:t>LTRC Research Manual of Procedures</w:t>
      </w:r>
      <w:r>
        <w:t>, pp. B-16 and B-17.]</w:t>
      </w:r>
    </w:p>
    <w:p w:rsidR="000A7F0E" w:rsidRDefault="000A7F0E" w:rsidP="00C67020"/>
    <w:p w:rsidR="000A7F0E" w:rsidRDefault="000A7F0E" w:rsidP="00C67020">
      <w:pPr>
        <w:sectPr w:rsidR="000A7F0E" w:rsidSect="009F5C75">
          <w:type w:val="oddPage"/>
          <w:pgSz w:w="12240" w:h="15840" w:code="1"/>
          <w:pgMar w:top="1440" w:right="1440" w:bottom="1440" w:left="1800" w:header="547" w:footer="547" w:gutter="0"/>
          <w:cols w:space="720"/>
          <w:noEndnote/>
          <w:docGrid w:linePitch="326"/>
        </w:sectPr>
      </w:pPr>
    </w:p>
    <w:p w:rsidR="00C67020" w:rsidRDefault="00C67020" w:rsidP="00151ECA">
      <w:pPr>
        <w:pStyle w:val="Heading1"/>
        <w:spacing w:line="480" w:lineRule="auto"/>
      </w:pPr>
      <w:bookmarkStart w:id="32" w:name="_Toc205885911"/>
      <w:bookmarkStart w:id="33" w:name="_Toc206230793"/>
      <w:r>
        <w:lastRenderedPageBreak/>
        <w:t>APPENDIX</w:t>
      </w:r>
      <w:bookmarkEnd w:id="32"/>
      <w:bookmarkEnd w:id="33"/>
    </w:p>
    <w:p w:rsidR="00C67020" w:rsidRDefault="00C67020" w:rsidP="00851B25">
      <w:pPr>
        <w:pStyle w:val="Bodytext"/>
      </w:pPr>
      <w:r>
        <w:t>[All data which cannot be worked into the body of the report without interrupting the thought or which are too technical are put in the appendix.]</w:t>
      </w:r>
    </w:p>
    <w:p w:rsidR="00C1773B" w:rsidRDefault="00C1773B" w:rsidP="00851B25">
      <w:pPr>
        <w:pStyle w:val="Bodytext"/>
      </w:pPr>
    </w:p>
    <w:sectPr w:rsidR="00C1773B" w:rsidSect="009F5C75">
      <w:type w:val="oddPage"/>
      <w:pgSz w:w="12240" w:h="15840" w:code="1"/>
      <w:pgMar w:top="1440" w:right="1440" w:bottom="1440" w:left="1800" w:header="547" w:footer="54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64C" w:rsidRDefault="0065264C" w:rsidP="007C0EDB">
      <w:r>
        <w:separator/>
      </w:r>
    </w:p>
  </w:endnote>
  <w:endnote w:type="continuationSeparator" w:id="1">
    <w:p w:rsidR="0065264C" w:rsidRDefault="0065264C" w:rsidP="007C0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WP TypographicSymbols">
    <w:altName w:val="Courie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50219"/>
      <w:docPartObj>
        <w:docPartGallery w:val="Page Numbers (Bottom of Page)"/>
        <w:docPartUnique/>
      </w:docPartObj>
    </w:sdtPr>
    <w:sdtContent>
      <w:p w:rsidR="00674110" w:rsidRDefault="00C81E3F">
        <w:pPr>
          <w:pStyle w:val="Footer"/>
        </w:pPr>
        <w:r w:rsidRPr="00C81E3F">
          <w:rPr>
            <w:noProof/>
            <w:lang w:eastAsia="zh-TW"/>
          </w:rPr>
          <w:pict>
            <v:rect id="_x0000_s2050" style="position:absolute;margin-left:0;margin-top:0;width:60pt;height:70.5pt;z-index:251660288;mso-position-horizontal:center;mso-position-horizontal-relative:right-margin-area;mso-position-vertical:top;mso-position-vertical-relative:bottom-margin-area" stroked="f">
              <v:textbox style="mso-next-textbox:#_x0000_s2050">
                <w:txbxContent>
                  <w:sdt>
                    <w:sdtPr>
                      <w:rPr>
                        <w:rFonts w:asciiTheme="majorBidi" w:hAnsiTheme="majorBidi" w:cstheme="majorBidi"/>
                        <w:i/>
                        <w:iCs/>
                        <w:sz w:val="20"/>
                        <w:szCs w:val="20"/>
                      </w:rPr>
                      <w:id w:val="628229536"/>
                      <w:docPartObj>
                        <w:docPartGallery w:val="Page Numbers (Margins)"/>
                        <w:docPartUnique/>
                      </w:docPartObj>
                    </w:sdtPr>
                    <w:sdtEndPr>
                      <w:rPr>
                        <w:rFonts w:asciiTheme="majorHAnsi" w:hAnsiTheme="majorHAnsi" w:cs="Times New Roman"/>
                      </w:rPr>
                    </w:sdtEndPr>
                    <w:sdtContent>
                      <w:sdt>
                        <w:sdtPr>
                          <w:rPr>
                            <w:rFonts w:asciiTheme="majorBidi" w:hAnsiTheme="majorBidi" w:cstheme="majorBidi"/>
                            <w:i/>
                            <w:iCs/>
                            <w:sz w:val="20"/>
                            <w:szCs w:val="20"/>
                          </w:rPr>
                          <w:id w:val="628229537"/>
                          <w:docPartObj>
                            <w:docPartGallery w:val="Page Numbers (Margins)"/>
                            <w:docPartUnique/>
                          </w:docPartObj>
                        </w:sdtPr>
                        <w:sdtContent>
                          <w:p w:rsidR="00674110" w:rsidRPr="00AF3BA6" w:rsidRDefault="00C81E3F">
                            <w:pPr>
                              <w:jc w:val="center"/>
                              <w:rPr>
                                <w:rFonts w:asciiTheme="majorHAnsi" w:hAnsiTheme="majorHAnsi"/>
                                <w:i/>
                                <w:iCs/>
                                <w:sz w:val="20"/>
                                <w:szCs w:val="20"/>
                              </w:rPr>
                            </w:pPr>
                            <w:r w:rsidRPr="00AF3BA6">
                              <w:rPr>
                                <w:rFonts w:asciiTheme="majorBidi" w:hAnsiTheme="majorBidi" w:cstheme="majorBidi"/>
                                <w:i/>
                                <w:iCs/>
                                <w:sz w:val="20"/>
                                <w:szCs w:val="20"/>
                              </w:rPr>
                              <w:fldChar w:fldCharType="begin"/>
                            </w:r>
                            <w:r w:rsidR="00674110" w:rsidRPr="00AF3BA6">
                              <w:rPr>
                                <w:rFonts w:asciiTheme="majorBidi" w:hAnsiTheme="majorBidi" w:cstheme="majorBidi"/>
                                <w:i/>
                                <w:iCs/>
                                <w:sz w:val="20"/>
                                <w:szCs w:val="20"/>
                              </w:rPr>
                              <w:instrText xml:space="preserve"> PAGE   \* MERGEFORMAT </w:instrText>
                            </w:r>
                            <w:r w:rsidRPr="00AF3BA6">
                              <w:rPr>
                                <w:rFonts w:asciiTheme="majorBidi" w:hAnsiTheme="majorBidi" w:cstheme="majorBidi"/>
                                <w:i/>
                                <w:iCs/>
                                <w:sz w:val="20"/>
                                <w:szCs w:val="20"/>
                              </w:rPr>
                              <w:fldChar w:fldCharType="separate"/>
                            </w:r>
                            <w:r w:rsidR="005851D3">
                              <w:rPr>
                                <w:rFonts w:asciiTheme="majorBidi" w:hAnsiTheme="majorBidi" w:cstheme="majorBidi"/>
                                <w:i/>
                                <w:iCs/>
                                <w:noProof/>
                                <w:sz w:val="20"/>
                                <w:szCs w:val="20"/>
                              </w:rPr>
                              <w:t>v</w:t>
                            </w:r>
                            <w:r w:rsidRPr="00AF3BA6">
                              <w:rPr>
                                <w:rFonts w:asciiTheme="majorBidi" w:hAnsiTheme="majorBidi" w:cstheme="majorBidi"/>
                                <w:i/>
                                <w:iCs/>
                                <w:sz w:val="20"/>
                                <w:szCs w:val="20"/>
                              </w:rPr>
                              <w:fldChar w:fldCharType="end"/>
                            </w:r>
                          </w:p>
                        </w:sdtContent>
                      </w:sdt>
                    </w:sdtContent>
                  </w:sdt>
                </w:txbxContent>
              </v:textbox>
              <w10:wrap anchorx="page" anchory="page"/>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42751"/>
      <w:docPartObj>
        <w:docPartGallery w:val="Page Numbers (Bottom of Page)"/>
        <w:docPartUnique/>
      </w:docPartObj>
    </w:sdtPr>
    <w:sdtContent>
      <w:p w:rsidR="00E91678" w:rsidRDefault="00C81E3F">
        <w:pPr>
          <w:pStyle w:val="Footer"/>
        </w:pPr>
        <w:fldSimple w:instr=" PAGE   \* MERGEFORMAT ">
          <w:r w:rsidR="005851D3">
            <w:rPr>
              <w:noProof/>
            </w:rPr>
            <w:t>18</w:t>
          </w:r>
        </w:fldSimple>
      </w:p>
    </w:sdtContent>
  </w:sdt>
  <w:p w:rsidR="00BE4C61" w:rsidRDefault="00BE4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64C" w:rsidRDefault="0065264C" w:rsidP="007C0EDB">
      <w:r>
        <w:separator/>
      </w:r>
    </w:p>
  </w:footnote>
  <w:footnote w:type="continuationSeparator" w:id="1">
    <w:p w:rsidR="0065264C" w:rsidRDefault="0065264C" w:rsidP="007C0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B1" w:rsidRDefault="009B3DB1" w:rsidP="00BF61B6">
    <w:pPr>
      <w:pStyle w:val="Header"/>
      <w:tabs>
        <w:tab w:val="clear" w:pos="8640"/>
        <w:tab w:val="left" w:pos="4320"/>
        <w:tab w:val="right" w:pos="90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110" w:rsidRDefault="006741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DB1" w:rsidRDefault="009B3DB1" w:rsidP="009B3DB1">
    <w:pPr>
      <w:pStyle w:val="Header"/>
      <w:tabs>
        <w:tab w:val="clear" w:pos="4320"/>
        <w:tab w:val="clear" w:pos="8640"/>
        <w:tab w:val="left"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3CFF"/>
    <w:multiLevelType w:val="hybridMultilevel"/>
    <w:tmpl w:val="3432D53A"/>
    <w:lvl w:ilvl="0" w:tplc="9A343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8F32F6"/>
    <w:rsid w:val="00001419"/>
    <w:rsid w:val="00001AB3"/>
    <w:rsid w:val="00002141"/>
    <w:rsid w:val="00005F2B"/>
    <w:rsid w:val="0000603B"/>
    <w:rsid w:val="00011225"/>
    <w:rsid w:val="000119D2"/>
    <w:rsid w:val="000132EA"/>
    <w:rsid w:val="00014165"/>
    <w:rsid w:val="00016904"/>
    <w:rsid w:val="00021E67"/>
    <w:rsid w:val="00023614"/>
    <w:rsid w:val="00026528"/>
    <w:rsid w:val="000268C9"/>
    <w:rsid w:val="00026947"/>
    <w:rsid w:val="00027984"/>
    <w:rsid w:val="00030E6A"/>
    <w:rsid w:val="0003186F"/>
    <w:rsid w:val="00034A93"/>
    <w:rsid w:val="00035185"/>
    <w:rsid w:val="00036326"/>
    <w:rsid w:val="00040236"/>
    <w:rsid w:val="0004051E"/>
    <w:rsid w:val="000425DC"/>
    <w:rsid w:val="000432AF"/>
    <w:rsid w:val="000435DA"/>
    <w:rsid w:val="00043AF8"/>
    <w:rsid w:val="00045E3D"/>
    <w:rsid w:val="00052144"/>
    <w:rsid w:val="0005328E"/>
    <w:rsid w:val="00055D70"/>
    <w:rsid w:val="00060432"/>
    <w:rsid w:val="000608AF"/>
    <w:rsid w:val="00060E03"/>
    <w:rsid w:val="000636D4"/>
    <w:rsid w:val="00064D9C"/>
    <w:rsid w:val="00066504"/>
    <w:rsid w:val="000707ED"/>
    <w:rsid w:val="00075F71"/>
    <w:rsid w:val="000825AB"/>
    <w:rsid w:val="00083B8A"/>
    <w:rsid w:val="000842FB"/>
    <w:rsid w:val="000861E1"/>
    <w:rsid w:val="00086767"/>
    <w:rsid w:val="00086A29"/>
    <w:rsid w:val="00087DEC"/>
    <w:rsid w:val="000909DA"/>
    <w:rsid w:val="00092584"/>
    <w:rsid w:val="000965EF"/>
    <w:rsid w:val="000A07C2"/>
    <w:rsid w:val="000A08B5"/>
    <w:rsid w:val="000A3807"/>
    <w:rsid w:val="000A53D2"/>
    <w:rsid w:val="000A56E6"/>
    <w:rsid w:val="000A5DAF"/>
    <w:rsid w:val="000A6F94"/>
    <w:rsid w:val="000A7C66"/>
    <w:rsid w:val="000A7F0E"/>
    <w:rsid w:val="000B531D"/>
    <w:rsid w:val="000B6516"/>
    <w:rsid w:val="000B69BE"/>
    <w:rsid w:val="000D0D95"/>
    <w:rsid w:val="000F1F4A"/>
    <w:rsid w:val="000F2A25"/>
    <w:rsid w:val="000F5DD4"/>
    <w:rsid w:val="000F629A"/>
    <w:rsid w:val="000F6B90"/>
    <w:rsid w:val="000F7D3D"/>
    <w:rsid w:val="00100E27"/>
    <w:rsid w:val="00105672"/>
    <w:rsid w:val="00111A6B"/>
    <w:rsid w:val="00111C2D"/>
    <w:rsid w:val="0011281D"/>
    <w:rsid w:val="00112C5F"/>
    <w:rsid w:val="00113662"/>
    <w:rsid w:val="001138E3"/>
    <w:rsid w:val="001146F8"/>
    <w:rsid w:val="00114D5A"/>
    <w:rsid w:val="00116299"/>
    <w:rsid w:val="001230EC"/>
    <w:rsid w:val="00123A06"/>
    <w:rsid w:val="00124840"/>
    <w:rsid w:val="00124C7D"/>
    <w:rsid w:val="001254F9"/>
    <w:rsid w:val="001275A0"/>
    <w:rsid w:val="00130B99"/>
    <w:rsid w:val="001318F5"/>
    <w:rsid w:val="00132B08"/>
    <w:rsid w:val="001375D4"/>
    <w:rsid w:val="00142094"/>
    <w:rsid w:val="00143B69"/>
    <w:rsid w:val="001441E3"/>
    <w:rsid w:val="00144991"/>
    <w:rsid w:val="001456D9"/>
    <w:rsid w:val="00145B1D"/>
    <w:rsid w:val="0015194F"/>
    <w:rsid w:val="00151ECA"/>
    <w:rsid w:val="00152902"/>
    <w:rsid w:val="0015764A"/>
    <w:rsid w:val="001604EB"/>
    <w:rsid w:val="00163892"/>
    <w:rsid w:val="0016447C"/>
    <w:rsid w:val="00165804"/>
    <w:rsid w:val="00170C4D"/>
    <w:rsid w:val="00173C95"/>
    <w:rsid w:val="001749C4"/>
    <w:rsid w:val="00174EF0"/>
    <w:rsid w:val="00176FA2"/>
    <w:rsid w:val="00180157"/>
    <w:rsid w:val="0018394B"/>
    <w:rsid w:val="001852E2"/>
    <w:rsid w:val="001853FD"/>
    <w:rsid w:val="001902D4"/>
    <w:rsid w:val="00192E4F"/>
    <w:rsid w:val="0019341A"/>
    <w:rsid w:val="001937AA"/>
    <w:rsid w:val="00193ED0"/>
    <w:rsid w:val="001952DF"/>
    <w:rsid w:val="001A3877"/>
    <w:rsid w:val="001A52A8"/>
    <w:rsid w:val="001A6477"/>
    <w:rsid w:val="001A6E03"/>
    <w:rsid w:val="001B105A"/>
    <w:rsid w:val="001B4846"/>
    <w:rsid w:val="001B5D59"/>
    <w:rsid w:val="001B7F61"/>
    <w:rsid w:val="001C2458"/>
    <w:rsid w:val="001C5872"/>
    <w:rsid w:val="001D27F8"/>
    <w:rsid w:val="001D2E3F"/>
    <w:rsid w:val="001D6036"/>
    <w:rsid w:val="001D74D7"/>
    <w:rsid w:val="001E0656"/>
    <w:rsid w:val="001E1FFD"/>
    <w:rsid w:val="001E3CED"/>
    <w:rsid w:val="001E3E7B"/>
    <w:rsid w:val="001F0A8E"/>
    <w:rsid w:val="001F5119"/>
    <w:rsid w:val="001F6CEA"/>
    <w:rsid w:val="001F721F"/>
    <w:rsid w:val="0020077B"/>
    <w:rsid w:val="00202C68"/>
    <w:rsid w:val="00205571"/>
    <w:rsid w:val="002103F4"/>
    <w:rsid w:val="00210DB9"/>
    <w:rsid w:val="002144BF"/>
    <w:rsid w:val="00215ED0"/>
    <w:rsid w:val="002173C2"/>
    <w:rsid w:val="00232982"/>
    <w:rsid w:val="00233E06"/>
    <w:rsid w:val="0024121D"/>
    <w:rsid w:val="00243838"/>
    <w:rsid w:val="002443E7"/>
    <w:rsid w:val="002465A6"/>
    <w:rsid w:val="00246601"/>
    <w:rsid w:val="002477D9"/>
    <w:rsid w:val="00250579"/>
    <w:rsid w:val="0025270B"/>
    <w:rsid w:val="00260CB1"/>
    <w:rsid w:val="00260F67"/>
    <w:rsid w:val="0026272A"/>
    <w:rsid w:val="002642FF"/>
    <w:rsid w:val="00264653"/>
    <w:rsid w:val="0026630D"/>
    <w:rsid w:val="00282185"/>
    <w:rsid w:val="00283CD2"/>
    <w:rsid w:val="00292A34"/>
    <w:rsid w:val="00292CF9"/>
    <w:rsid w:val="00294667"/>
    <w:rsid w:val="00294C1B"/>
    <w:rsid w:val="002962A0"/>
    <w:rsid w:val="00296422"/>
    <w:rsid w:val="00297729"/>
    <w:rsid w:val="002A0654"/>
    <w:rsid w:val="002A2DBF"/>
    <w:rsid w:val="002A33B9"/>
    <w:rsid w:val="002A3E95"/>
    <w:rsid w:val="002A66E0"/>
    <w:rsid w:val="002A7F03"/>
    <w:rsid w:val="002B05A1"/>
    <w:rsid w:val="002B2E99"/>
    <w:rsid w:val="002B34AA"/>
    <w:rsid w:val="002B3521"/>
    <w:rsid w:val="002B3617"/>
    <w:rsid w:val="002B475D"/>
    <w:rsid w:val="002B5B42"/>
    <w:rsid w:val="002B64DA"/>
    <w:rsid w:val="002C090E"/>
    <w:rsid w:val="002C0EA9"/>
    <w:rsid w:val="002C1F5F"/>
    <w:rsid w:val="002C25D2"/>
    <w:rsid w:val="002C2860"/>
    <w:rsid w:val="002C4918"/>
    <w:rsid w:val="002D02B7"/>
    <w:rsid w:val="002D181F"/>
    <w:rsid w:val="002D2C70"/>
    <w:rsid w:val="002D47B6"/>
    <w:rsid w:val="002D4D18"/>
    <w:rsid w:val="002D6959"/>
    <w:rsid w:val="002E2FEA"/>
    <w:rsid w:val="002E3F40"/>
    <w:rsid w:val="002E5F9A"/>
    <w:rsid w:val="002F0E20"/>
    <w:rsid w:val="002F59FE"/>
    <w:rsid w:val="00300E4B"/>
    <w:rsid w:val="00300E5A"/>
    <w:rsid w:val="003025EB"/>
    <w:rsid w:val="0030424E"/>
    <w:rsid w:val="00304BD6"/>
    <w:rsid w:val="00306D79"/>
    <w:rsid w:val="003076B5"/>
    <w:rsid w:val="0031178B"/>
    <w:rsid w:val="00311880"/>
    <w:rsid w:val="003139D0"/>
    <w:rsid w:val="00316A1F"/>
    <w:rsid w:val="003215EF"/>
    <w:rsid w:val="00321AEF"/>
    <w:rsid w:val="00322DF3"/>
    <w:rsid w:val="00324B36"/>
    <w:rsid w:val="00325F42"/>
    <w:rsid w:val="0032797A"/>
    <w:rsid w:val="00330620"/>
    <w:rsid w:val="0033113B"/>
    <w:rsid w:val="00332292"/>
    <w:rsid w:val="00333D90"/>
    <w:rsid w:val="0033453B"/>
    <w:rsid w:val="00336246"/>
    <w:rsid w:val="00336A92"/>
    <w:rsid w:val="00337B89"/>
    <w:rsid w:val="00343114"/>
    <w:rsid w:val="00344CC2"/>
    <w:rsid w:val="003452FD"/>
    <w:rsid w:val="003456AC"/>
    <w:rsid w:val="0035238B"/>
    <w:rsid w:val="00353237"/>
    <w:rsid w:val="003533A2"/>
    <w:rsid w:val="003533FC"/>
    <w:rsid w:val="00355504"/>
    <w:rsid w:val="00356C5E"/>
    <w:rsid w:val="0035728D"/>
    <w:rsid w:val="00360722"/>
    <w:rsid w:val="00361CD0"/>
    <w:rsid w:val="00366098"/>
    <w:rsid w:val="00366AB3"/>
    <w:rsid w:val="00367070"/>
    <w:rsid w:val="00367F77"/>
    <w:rsid w:val="00372093"/>
    <w:rsid w:val="0037377C"/>
    <w:rsid w:val="0038438F"/>
    <w:rsid w:val="00387899"/>
    <w:rsid w:val="00390D32"/>
    <w:rsid w:val="0039273A"/>
    <w:rsid w:val="00395809"/>
    <w:rsid w:val="00396FCD"/>
    <w:rsid w:val="00397654"/>
    <w:rsid w:val="003A0DE6"/>
    <w:rsid w:val="003A2E94"/>
    <w:rsid w:val="003A60E7"/>
    <w:rsid w:val="003B01B0"/>
    <w:rsid w:val="003B1693"/>
    <w:rsid w:val="003B283B"/>
    <w:rsid w:val="003B289E"/>
    <w:rsid w:val="003B2998"/>
    <w:rsid w:val="003B627E"/>
    <w:rsid w:val="003C67DF"/>
    <w:rsid w:val="003D0003"/>
    <w:rsid w:val="003D02F1"/>
    <w:rsid w:val="003D3236"/>
    <w:rsid w:val="003D3FC7"/>
    <w:rsid w:val="003D73FC"/>
    <w:rsid w:val="003D7D5F"/>
    <w:rsid w:val="003E56B7"/>
    <w:rsid w:val="003E78F1"/>
    <w:rsid w:val="003F3106"/>
    <w:rsid w:val="003F3C76"/>
    <w:rsid w:val="003F4C7F"/>
    <w:rsid w:val="003F4F58"/>
    <w:rsid w:val="00405E6D"/>
    <w:rsid w:val="004069B6"/>
    <w:rsid w:val="00412D85"/>
    <w:rsid w:val="004164AE"/>
    <w:rsid w:val="00420C9C"/>
    <w:rsid w:val="0042306A"/>
    <w:rsid w:val="00423C60"/>
    <w:rsid w:val="00426644"/>
    <w:rsid w:val="00426E9E"/>
    <w:rsid w:val="004329AD"/>
    <w:rsid w:val="004331EE"/>
    <w:rsid w:val="004341D1"/>
    <w:rsid w:val="00436D95"/>
    <w:rsid w:val="00450B48"/>
    <w:rsid w:val="00466D68"/>
    <w:rsid w:val="00473C05"/>
    <w:rsid w:val="00475D6D"/>
    <w:rsid w:val="004776FD"/>
    <w:rsid w:val="00480693"/>
    <w:rsid w:val="004929D5"/>
    <w:rsid w:val="004944AD"/>
    <w:rsid w:val="004966F9"/>
    <w:rsid w:val="004A06EE"/>
    <w:rsid w:val="004A7FBE"/>
    <w:rsid w:val="004B7737"/>
    <w:rsid w:val="004C0C42"/>
    <w:rsid w:val="004C11D1"/>
    <w:rsid w:val="004C562B"/>
    <w:rsid w:val="004D5519"/>
    <w:rsid w:val="004D644A"/>
    <w:rsid w:val="004E4897"/>
    <w:rsid w:val="004E5244"/>
    <w:rsid w:val="004E7C4D"/>
    <w:rsid w:val="004F2EA6"/>
    <w:rsid w:val="004F3F76"/>
    <w:rsid w:val="004F4754"/>
    <w:rsid w:val="004F4C45"/>
    <w:rsid w:val="004F5C38"/>
    <w:rsid w:val="004F6253"/>
    <w:rsid w:val="004F653A"/>
    <w:rsid w:val="00500B1D"/>
    <w:rsid w:val="00500F5C"/>
    <w:rsid w:val="0050147C"/>
    <w:rsid w:val="0050159C"/>
    <w:rsid w:val="00505830"/>
    <w:rsid w:val="005109C0"/>
    <w:rsid w:val="005158F6"/>
    <w:rsid w:val="00515929"/>
    <w:rsid w:val="00516196"/>
    <w:rsid w:val="00520B2E"/>
    <w:rsid w:val="00521EC3"/>
    <w:rsid w:val="005312E7"/>
    <w:rsid w:val="00533CF3"/>
    <w:rsid w:val="0055049C"/>
    <w:rsid w:val="00551357"/>
    <w:rsid w:val="0055348C"/>
    <w:rsid w:val="00553567"/>
    <w:rsid w:val="005537F9"/>
    <w:rsid w:val="0055593D"/>
    <w:rsid w:val="00560C1A"/>
    <w:rsid w:val="00562727"/>
    <w:rsid w:val="0056558E"/>
    <w:rsid w:val="00572760"/>
    <w:rsid w:val="005772EA"/>
    <w:rsid w:val="00580992"/>
    <w:rsid w:val="005812C9"/>
    <w:rsid w:val="0058296E"/>
    <w:rsid w:val="005831EF"/>
    <w:rsid w:val="00584A85"/>
    <w:rsid w:val="00584E40"/>
    <w:rsid w:val="005851D3"/>
    <w:rsid w:val="00593B55"/>
    <w:rsid w:val="00594226"/>
    <w:rsid w:val="00594F1D"/>
    <w:rsid w:val="00597D9D"/>
    <w:rsid w:val="005A189B"/>
    <w:rsid w:val="005A5B34"/>
    <w:rsid w:val="005B0B6A"/>
    <w:rsid w:val="005B21EF"/>
    <w:rsid w:val="005B3EB9"/>
    <w:rsid w:val="005B429D"/>
    <w:rsid w:val="005B51F6"/>
    <w:rsid w:val="005B6931"/>
    <w:rsid w:val="005C046F"/>
    <w:rsid w:val="005C2667"/>
    <w:rsid w:val="005C2E4F"/>
    <w:rsid w:val="005C39E9"/>
    <w:rsid w:val="005C477C"/>
    <w:rsid w:val="005C6A89"/>
    <w:rsid w:val="005C6BD4"/>
    <w:rsid w:val="005C701F"/>
    <w:rsid w:val="005D0447"/>
    <w:rsid w:val="005D069C"/>
    <w:rsid w:val="005D4549"/>
    <w:rsid w:val="005D4A53"/>
    <w:rsid w:val="005D4F4D"/>
    <w:rsid w:val="005D6AC0"/>
    <w:rsid w:val="005E475E"/>
    <w:rsid w:val="005E4C3B"/>
    <w:rsid w:val="005E7D90"/>
    <w:rsid w:val="005F1779"/>
    <w:rsid w:val="005F305B"/>
    <w:rsid w:val="005F3F3F"/>
    <w:rsid w:val="005F44FB"/>
    <w:rsid w:val="005F4AB1"/>
    <w:rsid w:val="005F5468"/>
    <w:rsid w:val="005F6AB3"/>
    <w:rsid w:val="005F6DA6"/>
    <w:rsid w:val="00601147"/>
    <w:rsid w:val="00601334"/>
    <w:rsid w:val="0060377E"/>
    <w:rsid w:val="00604720"/>
    <w:rsid w:val="006073C6"/>
    <w:rsid w:val="0061565F"/>
    <w:rsid w:val="00615813"/>
    <w:rsid w:val="00616A90"/>
    <w:rsid w:val="00616DD2"/>
    <w:rsid w:val="00617CA3"/>
    <w:rsid w:val="006215F5"/>
    <w:rsid w:val="00631583"/>
    <w:rsid w:val="0063540C"/>
    <w:rsid w:val="00635A6F"/>
    <w:rsid w:val="00636CEC"/>
    <w:rsid w:val="00641885"/>
    <w:rsid w:val="0064319D"/>
    <w:rsid w:val="006437C1"/>
    <w:rsid w:val="00650FC8"/>
    <w:rsid w:val="00651E6C"/>
    <w:rsid w:val="0065264C"/>
    <w:rsid w:val="0066054C"/>
    <w:rsid w:val="006611B4"/>
    <w:rsid w:val="006613FB"/>
    <w:rsid w:val="00661D3B"/>
    <w:rsid w:val="006656C1"/>
    <w:rsid w:val="00665798"/>
    <w:rsid w:val="00674110"/>
    <w:rsid w:val="00675F29"/>
    <w:rsid w:val="0067612D"/>
    <w:rsid w:val="0068478D"/>
    <w:rsid w:val="0069012E"/>
    <w:rsid w:val="00697C6B"/>
    <w:rsid w:val="006A03C4"/>
    <w:rsid w:val="006A0B16"/>
    <w:rsid w:val="006A1F5F"/>
    <w:rsid w:val="006A4D42"/>
    <w:rsid w:val="006B0CD0"/>
    <w:rsid w:val="006B3EBB"/>
    <w:rsid w:val="006B4FC7"/>
    <w:rsid w:val="006B57EA"/>
    <w:rsid w:val="006B5858"/>
    <w:rsid w:val="006C03CE"/>
    <w:rsid w:val="006C41AB"/>
    <w:rsid w:val="006D3610"/>
    <w:rsid w:val="006D75BA"/>
    <w:rsid w:val="006E049B"/>
    <w:rsid w:val="006E082E"/>
    <w:rsid w:val="006E18A9"/>
    <w:rsid w:val="006E2013"/>
    <w:rsid w:val="006E68D7"/>
    <w:rsid w:val="006E7CFB"/>
    <w:rsid w:val="006F02BE"/>
    <w:rsid w:val="006F0638"/>
    <w:rsid w:val="006F19DE"/>
    <w:rsid w:val="006F2FB1"/>
    <w:rsid w:val="006F42C1"/>
    <w:rsid w:val="006F5410"/>
    <w:rsid w:val="006F6279"/>
    <w:rsid w:val="006F76CF"/>
    <w:rsid w:val="007036C0"/>
    <w:rsid w:val="007070AC"/>
    <w:rsid w:val="00710178"/>
    <w:rsid w:val="00711126"/>
    <w:rsid w:val="007136BF"/>
    <w:rsid w:val="00713D59"/>
    <w:rsid w:val="00714A50"/>
    <w:rsid w:val="007165C8"/>
    <w:rsid w:val="0072108D"/>
    <w:rsid w:val="0072130E"/>
    <w:rsid w:val="00722890"/>
    <w:rsid w:val="00726204"/>
    <w:rsid w:val="0073144A"/>
    <w:rsid w:val="00732A28"/>
    <w:rsid w:val="00732BA3"/>
    <w:rsid w:val="00734E7F"/>
    <w:rsid w:val="007354D7"/>
    <w:rsid w:val="00741352"/>
    <w:rsid w:val="007448DF"/>
    <w:rsid w:val="00745AC7"/>
    <w:rsid w:val="00746A58"/>
    <w:rsid w:val="0075065C"/>
    <w:rsid w:val="0075102E"/>
    <w:rsid w:val="00755B4A"/>
    <w:rsid w:val="00762E57"/>
    <w:rsid w:val="007658C1"/>
    <w:rsid w:val="007661D1"/>
    <w:rsid w:val="0076755D"/>
    <w:rsid w:val="007678A2"/>
    <w:rsid w:val="00771934"/>
    <w:rsid w:val="00772281"/>
    <w:rsid w:val="007731D3"/>
    <w:rsid w:val="00773FF7"/>
    <w:rsid w:val="00774CF6"/>
    <w:rsid w:val="00781748"/>
    <w:rsid w:val="00784612"/>
    <w:rsid w:val="007848F4"/>
    <w:rsid w:val="00785411"/>
    <w:rsid w:val="00786FFD"/>
    <w:rsid w:val="00787119"/>
    <w:rsid w:val="007920C8"/>
    <w:rsid w:val="0079384A"/>
    <w:rsid w:val="00793C74"/>
    <w:rsid w:val="00796E97"/>
    <w:rsid w:val="007A4C8B"/>
    <w:rsid w:val="007A7178"/>
    <w:rsid w:val="007B0886"/>
    <w:rsid w:val="007B31C1"/>
    <w:rsid w:val="007C0EDB"/>
    <w:rsid w:val="007C287C"/>
    <w:rsid w:val="007C3395"/>
    <w:rsid w:val="007C4935"/>
    <w:rsid w:val="007C5E17"/>
    <w:rsid w:val="007D0F6E"/>
    <w:rsid w:val="007D1451"/>
    <w:rsid w:val="007D5203"/>
    <w:rsid w:val="007D6D11"/>
    <w:rsid w:val="007E5052"/>
    <w:rsid w:val="007E54D0"/>
    <w:rsid w:val="007E6075"/>
    <w:rsid w:val="007E74A5"/>
    <w:rsid w:val="007E7A50"/>
    <w:rsid w:val="007F0B2C"/>
    <w:rsid w:val="007F1478"/>
    <w:rsid w:val="007F41FF"/>
    <w:rsid w:val="007F55A4"/>
    <w:rsid w:val="007F72B6"/>
    <w:rsid w:val="008025E1"/>
    <w:rsid w:val="00803C39"/>
    <w:rsid w:val="00803C48"/>
    <w:rsid w:val="008110FC"/>
    <w:rsid w:val="00811796"/>
    <w:rsid w:val="0081227F"/>
    <w:rsid w:val="00813E98"/>
    <w:rsid w:val="00817F7B"/>
    <w:rsid w:val="00822DEA"/>
    <w:rsid w:val="00825B94"/>
    <w:rsid w:val="00825EAD"/>
    <w:rsid w:val="00827DE8"/>
    <w:rsid w:val="00833EDC"/>
    <w:rsid w:val="00840182"/>
    <w:rsid w:val="00840DA9"/>
    <w:rsid w:val="008427A5"/>
    <w:rsid w:val="008430C9"/>
    <w:rsid w:val="00843421"/>
    <w:rsid w:val="00843DB0"/>
    <w:rsid w:val="00845E20"/>
    <w:rsid w:val="00846B8C"/>
    <w:rsid w:val="00846E7F"/>
    <w:rsid w:val="0085043F"/>
    <w:rsid w:val="00850E59"/>
    <w:rsid w:val="00851B25"/>
    <w:rsid w:val="00854D15"/>
    <w:rsid w:val="00857C9D"/>
    <w:rsid w:val="00860C00"/>
    <w:rsid w:val="00862513"/>
    <w:rsid w:val="00866493"/>
    <w:rsid w:val="0088116F"/>
    <w:rsid w:val="00882FB1"/>
    <w:rsid w:val="00886009"/>
    <w:rsid w:val="00886C83"/>
    <w:rsid w:val="00892404"/>
    <w:rsid w:val="00895026"/>
    <w:rsid w:val="00896D75"/>
    <w:rsid w:val="0089729C"/>
    <w:rsid w:val="008972C0"/>
    <w:rsid w:val="00897B00"/>
    <w:rsid w:val="008A55AC"/>
    <w:rsid w:val="008A74FF"/>
    <w:rsid w:val="008B2E63"/>
    <w:rsid w:val="008B2EAE"/>
    <w:rsid w:val="008B3073"/>
    <w:rsid w:val="008B51A2"/>
    <w:rsid w:val="008B7F6C"/>
    <w:rsid w:val="008C563D"/>
    <w:rsid w:val="008C5C75"/>
    <w:rsid w:val="008C5DE5"/>
    <w:rsid w:val="008D235B"/>
    <w:rsid w:val="008D3789"/>
    <w:rsid w:val="008D3C4F"/>
    <w:rsid w:val="008D6504"/>
    <w:rsid w:val="008E2CB7"/>
    <w:rsid w:val="008E37DD"/>
    <w:rsid w:val="008E3A25"/>
    <w:rsid w:val="008E70BB"/>
    <w:rsid w:val="008E7A1D"/>
    <w:rsid w:val="008F1932"/>
    <w:rsid w:val="008F32F6"/>
    <w:rsid w:val="009002A0"/>
    <w:rsid w:val="009003BB"/>
    <w:rsid w:val="00903C86"/>
    <w:rsid w:val="00904708"/>
    <w:rsid w:val="00904A4A"/>
    <w:rsid w:val="009060EA"/>
    <w:rsid w:val="009065FF"/>
    <w:rsid w:val="00907F82"/>
    <w:rsid w:val="009113BE"/>
    <w:rsid w:val="00914632"/>
    <w:rsid w:val="00915DF5"/>
    <w:rsid w:val="009162C2"/>
    <w:rsid w:val="009165C6"/>
    <w:rsid w:val="00916DB0"/>
    <w:rsid w:val="00922A0A"/>
    <w:rsid w:val="00935195"/>
    <w:rsid w:val="009353CF"/>
    <w:rsid w:val="00937310"/>
    <w:rsid w:val="00941843"/>
    <w:rsid w:val="0094319D"/>
    <w:rsid w:val="00943245"/>
    <w:rsid w:val="009462DB"/>
    <w:rsid w:val="009522A8"/>
    <w:rsid w:val="0095551E"/>
    <w:rsid w:val="00957544"/>
    <w:rsid w:val="009617B1"/>
    <w:rsid w:val="00962915"/>
    <w:rsid w:val="00963F49"/>
    <w:rsid w:val="009673D7"/>
    <w:rsid w:val="00971F9E"/>
    <w:rsid w:val="0097224C"/>
    <w:rsid w:val="00974205"/>
    <w:rsid w:val="00974954"/>
    <w:rsid w:val="00975064"/>
    <w:rsid w:val="0097620E"/>
    <w:rsid w:val="00983919"/>
    <w:rsid w:val="00987028"/>
    <w:rsid w:val="00993239"/>
    <w:rsid w:val="00996B2B"/>
    <w:rsid w:val="00996EF8"/>
    <w:rsid w:val="009A3B17"/>
    <w:rsid w:val="009A5D1C"/>
    <w:rsid w:val="009A6534"/>
    <w:rsid w:val="009B0C54"/>
    <w:rsid w:val="009B3DB1"/>
    <w:rsid w:val="009C243B"/>
    <w:rsid w:val="009C2EBA"/>
    <w:rsid w:val="009C3417"/>
    <w:rsid w:val="009C48C6"/>
    <w:rsid w:val="009C53A0"/>
    <w:rsid w:val="009C73F9"/>
    <w:rsid w:val="009C77DB"/>
    <w:rsid w:val="009D1C5E"/>
    <w:rsid w:val="009D2258"/>
    <w:rsid w:val="009D2289"/>
    <w:rsid w:val="009D335A"/>
    <w:rsid w:val="009D427F"/>
    <w:rsid w:val="009D5C6B"/>
    <w:rsid w:val="009D5F1A"/>
    <w:rsid w:val="009D69EF"/>
    <w:rsid w:val="009E0AD5"/>
    <w:rsid w:val="009E0CEB"/>
    <w:rsid w:val="009E14AC"/>
    <w:rsid w:val="009E47BA"/>
    <w:rsid w:val="009E4AF0"/>
    <w:rsid w:val="009E7320"/>
    <w:rsid w:val="009F1115"/>
    <w:rsid w:val="009F116D"/>
    <w:rsid w:val="009F150C"/>
    <w:rsid w:val="009F1688"/>
    <w:rsid w:val="009F28E3"/>
    <w:rsid w:val="009F5C75"/>
    <w:rsid w:val="009F72CD"/>
    <w:rsid w:val="009F73FE"/>
    <w:rsid w:val="00A03FFF"/>
    <w:rsid w:val="00A042B2"/>
    <w:rsid w:val="00A050BE"/>
    <w:rsid w:val="00A05426"/>
    <w:rsid w:val="00A05FD5"/>
    <w:rsid w:val="00A066A5"/>
    <w:rsid w:val="00A06CA9"/>
    <w:rsid w:val="00A06E40"/>
    <w:rsid w:val="00A072EA"/>
    <w:rsid w:val="00A07F97"/>
    <w:rsid w:val="00A14458"/>
    <w:rsid w:val="00A16BAF"/>
    <w:rsid w:val="00A17839"/>
    <w:rsid w:val="00A240B6"/>
    <w:rsid w:val="00A275BA"/>
    <w:rsid w:val="00A31481"/>
    <w:rsid w:val="00A3177A"/>
    <w:rsid w:val="00A324A4"/>
    <w:rsid w:val="00A34394"/>
    <w:rsid w:val="00A3642D"/>
    <w:rsid w:val="00A408A5"/>
    <w:rsid w:val="00A4418E"/>
    <w:rsid w:val="00A47FB3"/>
    <w:rsid w:val="00A53F49"/>
    <w:rsid w:val="00A64563"/>
    <w:rsid w:val="00A64E33"/>
    <w:rsid w:val="00A67165"/>
    <w:rsid w:val="00A71AFD"/>
    <w:rsid w:val="00A73865"/>
    <w:rsid w:val="00A73BD2"/>
    <w:rsid w:val="00A75AF1"/>
    <w:rsid w:val="00A77B7B"/>
    <w:rsid w:val="00A80603"/>
    <w:rsid w:val="00A8557A"/>
    <w:rsid w:val="00A94918"/>
    <w:rsid w:val="00A95627"/>
    <w:rsid w:val="00AB5296"/>
    <w:rsid w:val="00AC099D"/>
    <w:rsid w:val="00AC7B3F"/>
    <w:rsid w:val="00AD6F03"/>
    <w:rsid w:val="00AD7278"/>
    <w:rsid w:val="00AD7DC9"/>
    <w:rsid w:val="00AE059F"/>
    <w:rsid w:val="00AE249D"/>
    <w:rsid w:val="00AE38F9"/>
    <w:rsid w:val="00AE4A19"/>
    <w:rsid w:val="00AE524C"/>
    <w:rsid w:val="00AE7917"/>
    <w:rsid w:val="00AE7D10"/>
    <w:rsid w:val="00AF10DD"/>
    <w:rsid w:val="00AF1644"/>
    <w:rsid w:val="00AF30FF"/>
    <w:rsid w:val="00AF3BA6"/>
    <w:rsid w:val="00AF6E1B"/>
    <w:rsid w:val="00AF7A38"/>
    <w:rsid w:val="00AF7B81"/>
    <w:rsid w:val="00AF7C9C"/>
    <w:rsid w:val="00B001A3"/>
    <w:rsid w:val="00B0234D"/>
    <w:rsid w:val="00B130CA"/>
    <w:rsid w:val="00B1471D"/>
    <w:rsid w:val="00B154FA"/>
    <w:rsid w:val="00B1609C"/>
    <w:rsid w:val="00B16613"/>
    <w:rsid w:val="00B16D50"/>
    <w:rsid w:val="00B17671"/>
    <w:rsid w:val="00B20CCB"/>
    <w:rsid w:val="00B2112F"/>
    <w:rsid w:val="00B30C8E"/>
    <w:rsid w:val="00B33389"/>
    <w:rsid w:val="00B34B1B"/>
    <w:rsid w:val="00B371C7"/>
    <w:rsid w:val="00B37755"/>
    <w:rsid w:val="00B40261"/>
    <w:rsid w:val="00B42544"/>
    <w:rsid w:val="00B44D3E"/>
    <w:rsid w:val="00B45618"/>
    <w:rsid w:val="00B45DD0"/>
    <w:rsid w:val="00B52012"/>
    <w:rsid w:val="00B53A8B"/>
    <w:rsid w:val="00B53CF6"/>
    <w:rsid w:val="00B56280"/>
    <w:rsid w:val="00B6459C"/>
    <w:rsid w:val="00B650DA"/>
    <w:rsid w:val="00B65D5C"/>
    <w:rsid w:val="00B71DD7"/>
    <w:rsid w:val="00B73C5F"/>
    <w:rsid w:val="00B7404C"/>
    <w:rsid w:val="00B800A3"/>
    <w:rsid w:val="00B82C16"/>
    <w:rsid w:val="00B8383B"/>
    <w:rsid w:val="00B856CD"/>
    <w:rsid w:val="00B861A7"/>
    <w:rsid w:val="00B876FB"/>
    <w:rsid w:val="00B931A6"/>
    <w:rsid w:val="00B95B9D"/>
    <w:rsid w:val="00BA296F"/>
    <w:rsid w:val="00BA6409"/>
    <w:rsid w:val="00BA66CE"/>
    <w:rsid w:val="00BA72CC"/>
    <w:rsid w:val="00BB0F80"/>
    <w:rsid w:val="00BB425B"/>
    <w:rsid w:val="00BB460E"/>
    <w:rsid w:val="00BB6935"/>
    <w:rsid w:val="00BC0D87"/>
    <w:rsid w:val="00BC3CA9"/>
    <w:rsid w:val="00BC3D84"/>
    <w:rsid w:val="00BD14AA"/>
    <w:rsid w:val="00BD16B1"/>
    <w:rsid w:val="00BE2D16"/>
    <w:rsid w:val="00BE4920"/>
    <w:rsid w:val="00BE4C61"/>
    <w:rsid w:val="00BE7D40"/>
    <w:rsid w:val="00BF0015"/>
    <w:rsid w:val="00BF0C94"/>
    <w:rsid w:val="00BF1782"/>
    <w:rsid w:val="00BF322E"/>
    <w:rsid w:val="00BF5659"/>
    <w:rsid w:val="00BF5DAD"/>
    <w:rsid w:val="00BF61B6"/>
    <w:rsid w:val="00C04764"/>
    <w:rsid w:val="00C0626A"/>
    <w:rsid w:val="00C104C5"/>
    <w:rsid w:val="00C11D22"/>
    <w:rsid w:val="00C12FDB"/>
    <w:rsid w:val="00C14EA7"/>
    <w:rsid w:val="00C1773B"/>
    <w:rsid w:val="00C251C9"/>
    <w:rsid w:val="00C30D6F"/>
    <w:rsid w:val="00C31DD1"/>
    <w:rsid w:val="00C367B1"/>
    <w:rsid w:val="00C379E3"/>
    <w:rsid w:val="00C4363A"/>
    <w:rsid w:val="00C43664"/>
    <w:rsid w:val="00C43837"/>
    <w:rsid w:val="00C43D20"/>
    <w:rsid w:val="00C458AB"/>
    <w:rsid w:val="00C4606D"/>
    <w:rsid w:val="00C462FE"/>
    <w:rsid w:val="00C46AC3"/>
    <w:rsid w:val="00C50076"/>
    <w:rsid w:val="00C51605"/>
    <w:rsid w:val="00C567C1"/>
    <w:rsid w:val="00C608BD"/>
    <w:rsid w:val="00C60EA7"/>
    <w:rsid w:val="00C614B9"/>
    <w:rsid w:val="00C627E5"/>
    <w:rsid w:val="00C6314A"/>
    <w:rsid w:val="00C63967"/>
    <w:rsid w:val="00C65D65"/>
    <w:rsid w:val="00C67020"/>
    <w:rsid w:val="00C727A2"/>
    <w:rsid w:val="00C77845"/>
    <w:rsid w:val="00C80F3E"/>
    <w:rsid w:val="00C8170D"/>
    <w:rsid w:val="00C81E3F"/>
    <w:rsid w:val="00C8443F"/>
    <w:rsid w:val="00C850F8"/>
    <w:rsid w:val="00C9047C"/>
    <w:rsid w:val="00C930E4"/>
    <w:rsid w:val="00C936F5"/>
    <w:rsid w:val="00C94520"/>
    <w:rsid w:val="00C9739A"/>
    <w:rsid w:val="00CA7202"/>
    <w:rsid w:val="00CB0129"/>
    <w:rsid w:val="00CB0B22"/>
    <w:rsid w:val="00CB1A90"/>
    <w:rsid w:val="00CB444F"/>
    <w:rsid w:val="00CB46D5"/>
    <w:rsid w:val="00CB4F82"/>
    <w:rsid w:val="00CB50CE"/>
    <w:rsid w:val="00CC09D9"/>
    <w:rsid w:val="00CC0F46"/>
    <w:rsid w:val="00CC42F7"/>
    <w:rsid w:val="00CC5956"/>
    <w:rsid w:val="00CC5FD2"/>
    <w:rsid w:val="00CC69FE"/>
    <w:rsid w:val="00CD169E"/>
    <w:rsid w:val="00CD640F"/>
    <w:rsid w:val="00CE4416"/>
    <w:rsid w:val="00CF04B4"/>
    <w:rsid w:val="00CF1C41"/>
    <w:rsid w:val="00CF2BFB"/>
    <w:rsid w:val="00CF6022"/>
    <w:rsid w:val="00CF7CF1"/>
    <w:rsid w:val="00D00254"/>
    <w:rsid w:val="00D022D6"/>
    <w:rsid w:val="00D0247B"/>
    <w:rsid w:val="00D03595"/>
    <w:rsid w:val="00D053E2"/>
    <w:rsid w:val="00D05D22"/>
    <w:rsid w:val="00D061A2"/>
    <w:rsid w:val="00D07112"/>
    <w:rsid w:val="00D10CB7"/>
    <w:rsid w:val="00D1198C"/>
    <w:rsid w:val="00D139A8"/>
    <w:rsid w:val="00D20CD6"/>
    <w:rsid w:val="00D227E7"/>
    <w:rsid w:val="00D231B6"/>
    <w:rsid w:val="00D24630"/>
    <w:rsid w:val="00D25852"/>
    <w:rsid w:val="00D25C6A"/>
    <w:rsid w:val="00D312A2"/>
    <w:rsid w:val="00D3263C"/>
    <w:rsid w:val="00D34909"/>
    <w:rsid w:val="00D37604"/>
    <w:rsid w:val="00D37BA9"/>
    <w:rsid w:val="00D40454"/>
    <w:rsid w:val="00D512B8"/>
    <w:rsid w:val="00D51EEA"/>
    <w:rsid w:val="00D54449"/>
    <w:rsid w:val="00D61924"/>
    <w:rsid w:val="00D619F3"/>
    <w:rsid w:val="00D6330F"/>
    <w:rsid w:val="00D71490"/>
    <w:rsid w:val="00D73381"/>
    <w:rsid w:val="00D75783"/>
    <w:rsid w:val="00D80994"/>
    <w:rsid w:val="00D8224A"/>
    <w:rsid w:val="00D86D93"/>
    <w:rsid w:val="00D908DF"/>
    <w:rsid w:val="00D93077"/>
    <w:rsid w:val="00D95BFD"/>
    <w:rsid w:val="00D9676D"/>
    <w:rsid w:val="00D97587"/>
    <w:rsid w:val="00DA0FBA"/>
    <w:rsid w:val="00DA1FB8"/>
    <w:rsid w:val="00DA24BD"/>
    <w:rsid w:val="00DA3672"/>
    <w:rsid w:val="00DB2819"/>
    <w:rsid w:val="00DC0E71"/>
    <w:rsid w:val="00DC44B6"/>
    <w:rsid w:val="00DC7EA4"/>
    <w:rsid w:val="00DD1AA9"/>
    <w:rsid w:val="00DD40CF"/>
    <w:rsid w:val="00DD5AFD"/>
    <w:rsid w:val="00DD6479"/>
    <w:rsid w:val="00DD69EF"/>
    <w:rsid w:val="00DD6C80"/>
    <w:rsid w:val="00DE072B"/>
    <w:rsid w:val="00DE12C2"/>
    <w:rsid w:val="00DE27D7"/>
    <w:rsid w:val="00DE311A"/>
    <w:rsid w:val="00DE7D65"/>
    <w:rsid w:val="00DF6A48"/>
    <w:rsid w:val="00E01F91"/>
    <w:rsid w:val="00E04767"/>
    <w:rsid w:val="00E071EB"/>
    <w:rsid w:val="00E10935"/>
    <w:rsid w:val="00E12049"/>
    <w:rsid w:val="00E128FD"/>
    <w:rsid w:val="00E157E5"/>
    <w:rsid w:val="00E16979"/>
    <w:rsid w:val="00E22822"/>
    <w:rsid w:val="00E229A6"/>
    <w:rsid w:val="00E26538"/>
    <w:rsid w:val="00E37BBC"/>
    <w:rsid w:val="00E4037D"/>
    <w:rsid w:val="00E44FF2"/>
    <w:rsid w:val="00E470EF"/>
    <w:rsid w:val="00E517C8"/>
    <w:rsid w:val="00E527C5"/>
    <w:rsid w:val="00E540A8"/>
    <w:rsid w:val="00E547BC"/>
    <w:rsid w:val="00E54B09"/>
    <w:rsid w:val="00E56246"/>
    <w:rsid w:val="00E63E13"/>
    <w:rsid w:val="00E72A17"/>
    <w:rsid w:val="00E74A60"/>
    <w:rsid w:val="00E75CCC"/>
    <w:rsid w:val="00E7670A"/>
    <w:rsid w:val="00E774CF"/>
    <w:rsid w:val="00E77763"/>
    <w:rsid w:val="00E80487"/>
    <w:rsid w:val="00E84893"/>
    <w:rsid w:val="00E85167"/>
    <w:rsid w:val="00E91678"/>
    <w:rsid w:val="00E92BC0"/>
    <w:rsid w:val="00E92DE0"/>
    <w:rsid w:val="00E978DB"/>
    <w:rsid w:val="00EA06A2"/>
    <w:rsid w:val="00EA3435"/>
    <w:rsid w:val="00EA35A0"/>
    <w:rsid w:val="00EA4253"/>
    <w:rsid w:val="00EA539B"/>
    <w:rsid w:val="00EA5618"/>
    <w:rsid w:val="00EA66A6"/>
    <w:rsid w:val="00EA6AC6"/>
    <w:rsid w:val="00EA74D3"/>
    <w:rsid w:val="00EA76CB"/>
    <w:rsid w:val="00EA777A"/>
    <w:rsid w:val="00EA7AD6"/>
    <w:rsid w:val="00EB5663"/>
    <w:rsid w:val="00EB7227"/>
    <w:rsid w:val="00EB7522"/>
    <w:rsid w:val="00EC054C"/>
    <w:rsid w:val="00EC17EB"/>
    <w:rsid w:val="00EC788E"/>
    <w:rsid w:val="00ED31BB"/>
    <w:rsid w:val="00ED364C"/>
    <w:rsid w:val="00ED56DC"/>
    <w:rsid w:val="00ED57D0"/>
    <w:rsid w:val="00ED7B03"/>
    <w:rsid w:val="00ED7CEC"/>
    <w:rsid w:val="00EE3232"/>
    <w:rsid w:val="00EE462B"/>
    <w:rsid w:val="00EE4A65"/>
    <w:rsid w:val="00EE75B5"/>
    <w:rsid w:val="00EF73A2"/>
    <w:rsid w:val="00EF770E"/>
    <w:rsid w:val="00F0098D"/>
    <w:rsid w:val="00F0162B"/>
    <w:rsid w:val="00F043CC"/>
    <w:rsid w:val="00F052F2"/>
    <w:rsid w:val="00F0677D"/>
    <w:rsid w:val="00F0702D"/>
    <w:rsid w:val="00F101B1"/>
    <w:rsid w:val="00F10C71"/>
    <w:rsid w:val="00F113B7"/>
    <w:rsid w:val="00F1198F"/>
    <w:rsid w:val="00F11F96"/>
    <w:rsid w:val="00F130C3"/>
    <w:rsid w:val="00F22A0C"/>
    <w:rsid w:val="00F24651"/>
    <w:rsid w:val="00F26783"/>
    <w:rsid w:val="00F26892"/>
    <w:rsid w:val="00F31CF2"/>
    <w:rsid w:val="00F33E28"/>
    <w:rsid w:val="00F35277"/>
    <w:rsid w:val="00F359E2"/>
    <w:rsid w:val="00F36AAC"/>
    <w:rsid w:val="00F43C6C"/>
    <w:rsid w:val="00F504AC"/>
    <w:rsid w:val="00F55FCA"/>
    <w:rsid w:val="00F56819"/>
    <w:rsid w:val="00F56F3F"/>
    <w:rsid w:val="00F6141E"/>
    <w:rsid w:val="00F61956"/>
    <w:rsid w:val="00F63B19"/>
    <w:rsid w:val="00F66A06"/>
    <w:rsid w:val="00F67003"/>
    <w:rsid w:val="00F67408"/>
    <w:rsid w:val="00F71BF0"/>
    <w:rsid w:val="00F73106"/>
    <w:rsid w:val="00F7490C"/>
    <w:rsid w:val="00F80E9C"/>
    <w:rsid w:val="00F92F1F"/>
    <w:rsid w:val="00FA01B8"/>
    <w:rsid w:val="00FA022C"/>
    <w:rsid w:val="00FA0524"/>
    <w:rsid w:val="00FA2473"/>
    <w:rsid w:val="00FA3127"/>
    <w:rsid w:val="00FA5390"/>
    <w:rsid w:val="00FB0D62"/>
    <w:rsid w:val="00FB2EFF"/>
    <w:rsid w:val="00FC10DE"/>
    <w:rsid w:val="00FC1DC6"/>
    <w:rsid w:val="00FC6771"/>
    <w:rsid w:val="00FC77D1"/>
    <w:rsid w:val="00FD1041"/>
    <w:rsid w:val="00FD104E"/>
    <w:rsid w:val="00FD1378"/>
    <w:rsid w:val="00FD1D8D"/>
    <w:rsid w:val="00FD24DD"/>
    <w:rsid w:val="00FD3DE5"/>
    <w:rsid w:val="00FD48AF"/>
    <w:rsid w:val="00FD4E92"/>
    <w:rsid w:val="00FD7160"/>
    <w:rsid w:val="00FD731E"/>
    <w:rsid w:val="00FD7EE7"/>
    <w:rsid w:val="00FE3016"/>
    <w:rsid w:val="00FE4175"/>
    <w:rsid w:val="00FE44F8"/>
    <w:rsid w:val="00FE4B8F"/>
    <w:rsid w:val="00FE6F52"/>
    <w:rsid w:val="00FE7BCE"/>
    <w:rsid w:val="00FE7D81"/>
    <w:rsid w:val="00FF07D8"/>
    <w:rsid w:val="00FF2BF0"/>
    <w:rsid w:val="00FF3CC9"/>
    <w:rsid w:val="00FF7A40"/>
    <w:rsid w:val="00FF7C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2F6"/>
    <w:pPr>
      <w:widowControl w:val="0"/>
    </w:pPr>
    <w:rPr>
      <w:snapToGrid w:val="0"/>
      <w:sz w:val="24"/>
      <w:szCs w:val="24"/>
    </w:rPr>
  </w:style>
  <w:style w:type="paragraph" w:styleId="Heading1">
    <w:name w:val="heading 1"/>
    <w:basedOn w:val="Normal"/>
    <w:next w:val="Normal"/>
    <w:link w:val="Heading1Char"/>
    <w:qFormat/>
    <w:rsid w:val="008F32F6"/>
    <w:pPr>
      <w:jc w:val="center"/>
      <w:outlineLvl w:val="0"/>
    </w:pPr>
    <w:rPr>
      <w:b/>
      <w:bCs/>
      <w:caps/>
      <w:sz w:val="28"/>
      <w:szCs w:val="28"/>
    </w:rPr>
  </w:style>
  <w:style w:type="paragraph" w:styleId="Heading2">
    <w:name w:val="heading 2"/>
    <w:basedOn w:val="Normal"/>
    <w:next w:val="Normal"/>
    <w:link w:val="Heading2Char"/>
    <w:semiHidden/>
    <w:unhideWhenUsed/>
    <w:qFormat/>
    <w:rsid w:val="001D74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D74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D74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autoRedefine/>
    <w:rsid w:val="00851B25"/>
    <w:pPr>
      <w:widowControl/>
    </w:pPr>
  </w:style>
  <w:style w:type="paragraph" w:customStyle="1" w:styleId="TitlePagetext">
    <w:name w:val="Title Page text"/>
    <w:basedOn w:val="Bodytext"/>
    <w:rsid w:val="008F32F6"/>
    <w:pPr>
      <w:jc w:val="center"/>
    </w:pPr>
  </w:style>
  <w:style w:type="character" w:customStyle="1" w:styleId="Heading1Char">
    <w:name w:val="Heading 1 Char"/>
    <w:basedOn w:val="DefaultParagraphFont"/>
    <w:link w:val="Heading1"/>
    <w:rsid w:val="008F32F6"/>
    <w:rPr>
      <w:b/>
      <w:bCs/>
      <w:caps/>
      <w:snapToGrid w:val="0"/>
      <w:sz w:val="28"/>
      <w:szCs w:val="28"/>
    </w:rPr>
  </w:style>
  <w:style w:type="paragraph" w:styleId="Header">
    <w:name w:val="header"/>
    <w:basedOn w:val="Normal"/>
    <w:link w:val="HeaderChar"/>
    <w:uiPriority w:val="99"/>
    <w:unhideWhenUsed/>
    <w:rsid w:val="008F32F6"/>
    <w:pPr>
      <w:tabs>
        <w:tab w:val="center" w:pos="4320"/>
        <w:tab w:val="right" w:pos="8640"/>
      </w:tabs>
    </w:pPr>
  </w:style>
  <w:style w:type="character" w:customStyle="1" w:styleId="HeaderChar">
    <w:name w:val="Header Char"/>
    <w:basedOn w:val="DefaultParagraphFont"/>
    <w:link w:val="Header"/>
    <w:uiPriority w:val="99"/>
    <w:rsid w:val="008F32F6"/>
    <w:rPr>
      <w:snapToGrid w:val="0"/>
      <w:sz w:val="24"/>
      <w:szCs w:val="24"/>
    </w:rPr>
  </w:style>
  <w:style w:type="paragraph" w:styleId="Footer">
    <w:name w:val="footer"/>
    <w:basedOn w:val="Normal"/>
    <w:link w:val="FooterChar"/>
    <w:uiPriority w:val="99"/>
    <w:unhideWhenUsed/>
    <w:rsid w:val="008F32F6"/>
    <w:pPr>
      <w:tabs>
        <w:tab w:val="center" w:pos="4320"/>
        <w:tab w:val="right" w:pos="8640"/>
      </w:tabs>
    </w:pPr>
  </w:style>
  <w:style w:type="character" w:customStyle="1" w:styleId="FooterChar">
    <w:name w:val="Footer Char"/>
    <w:basedOn w:val="DefaultParagraphFont"/>
    <w:link w:val="Footer"/>
    <w:uiPriority w:val="99"/>
    <w:rsid w:val="008F32F6"/>
    <w:rPr>
      <w:snapToGrid w:val="0"/>
      <w:sz w:val="24"/>
      <w:szCs w:val="24"/>
    </w:rPr>
  </w:style>
  <w:style w:type="character" w:styleId="FootnoteReference">
    <w:name w:val="footnote reference"/>
    <w:rsid w:val="006E18A9"/>
  </w:style>
  <w:style w:type="paragraph" w:styleId="TOC1">
    <w:name w:val="toc 1"/>
    <w:basedOn w:val="Normal"/>
    <w:next w:val="Normal"/>
    <w:autoRedefine/>
    <w:uiPriority w:val="39"/>
    <w:rsid w:val="00FE44F8"/>
    <w:pPr>
      <w:tabs>
        <w:tab w:val="right" w:leader="dot" w:pos="9000"/>
      </w:tabs>
    </w:pPr>
  </w:style>
  <w:style w:type="paragraph" w:styleId="TOC2">
    <w:name w:val="toc 2"/>
    <w:basedOn w:val="Normal"/>
    <w:next w:val="Normal"/>
    <w:autoRedefine/>
    <w:uiPriority w:val="39"/>
    <w:rsid w:val="00FE44F8"/>
    <w:pPr>
      <w:tabs>
        <w:tab w:val="right" w:leader="dot" w:pos="8990"/>
      </w:tabs>
      <w:ind w:left="1440" w:hanging="720"/>
    </w:pPr>
  </w:style>
  <w:style w:type="paragraph" w:styleId="TOC3">
    <w:name w:val="toc 3"/>
    <w:basedOn w:val="Normal"/>
    <w:next w:val="Normal"/>
    <w:autoRedefine/>
    <w:uiPriority w:val="39"/>
    <w:rsid w:val="006E18A9"/>
    <w:pPr>
      <w:ind w:left="2160" w:hanging="720"/>
    </w:pPr>
  </w:style>
  <w:style w:type="character" w:customStyle="1" w:styleId="Heading2Char">
    <w:name w:val="Heading 2 Char"/>
    <w:basedOn w:val="DefaultParagraphFont"/>
    <w:link w:val="Heading2"/>
    <w:semiHidden/>
    <w:rsid w:val="001D74D7"/>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semiHidden/>
    <w:rsid w:val="001D74D7"/>
    <w:rPr>
      <w:rFonts w:asciiTheme="majorHAnsi" w:eastAsiaTheme="majorEastAsia" w:hAnsiTheme="majorHAnsi" w:cstheme="majorBidi"/>
      <w:b/>
      <w:bCs/>
      <w:snapToGrid w:val="0"/>
      <w:color w:val="4F81BD" w:themeColor="accent1"/>
      <w:sz w:val="24"/>
      <w:szCs w:val="24"/>
    </w:rPr>
  </w:style>
  <w:style w:type="character" w:customStyle="1" w:styleId="Heading4Char">
    <w:name w:val="Heading 4 Char"/>
    <w:basedOn w:val="DefaultParagraphFont"/>
    <w:link w:val="Heading4"/>
    <w:semiHidden/>
    <w:rsid w:val="001D74D7"/>
    <w:rPr>
      <w:rFonts w:asciiTheme="majorHAnsi" w:eastAsiaTheme="majorEastAsia" w:hAnsiTheme="majorHAnsi" w:cstheme="majorBidi"/>
      <w:b/>
      <w:bCs/>
      <w:i/>
      <w:iCs/>
      <w:snapToGrid w:val="0"/>
      <w:color w:val="4F81BD" w:themeColor="accent1"/>
      <w:sz w:val="24"/>
      <w:szCs w:val="24"/>
    </w:rPr>
  </w:style>
  <w:style w:type="paragraph" w:styleId="BodyTextIndent">
    <w:name w:val="Body Text Indent"/>
    <w:basedOn w:val="Normal"/>
    <w:link w:val="BodyTextIndentChar"/>
    <w:rsid w:val="00BF61B6"/>
    <w:pPr>
      <w:autoSpaceDE w:val="0"/>
      <w:autoSpaceDN w:val="0"/>
      <w:adjustRightInd w:val="0"/>
      <w:spacing w:line="480" w:lineRule="auto"/>
      <w:ind w:firstLine="720"/>
    </w:pPr>
    <w:rPr>
      <w:rFonts w:ascii="Arial" w:hAnsi="Arial" w:cs="Arial"/>
      <w:snapToGrid/>
      <w:sz w:val="20"/>
    </w:rPr>
  </w:style>
  <w:style w:type="character" w:customStyle="1" w:styleId="BodyTextIndentChar">
    <w:name w:val="Body Text Indent Char"/>
    <w:basedOn w:val="DefaultParagraphFont"/>
    <w:link w:val="BodyTextIndent"/>
    <w:rsid w:val="00BF61B6"/>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8516-695F-4FE9-AA22-A1A2657F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Alaywan</dc:creator>
  <cp:keywords/>
  <dc:description/>
  <cp:lastModifiedBy>Walid Alaywan</cp:lastModifiedBy>
  <cp:revision>8</cp:revision>
  <dcterms:created xsi:type="dcterms:W3CDTF">2008-08-07T20:48:00Z</dcterms:created>
  <dcterms:modified xsi:type="dcterms:W3CDTF">2008-08-11T20:43:00Z</dcterms:modified>
</cp:coreProperties>
</file>