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F5D31" w14:textId="3476F59F" w:rsidR="00F0454D" w:rsidRDefault="00F0454D" w:rsidP="00FC6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Cambria" w:hAnsi="Cambria"/>
          <w:b/>
          <w:noProof/>
          <w:color w:val="000000"/>
          <w:sz w:val="32"/>
          <w:szCs w:val="32"/>
        </w:rPr>
        <w:drawing>
          <wp:inline distT="0" distB="0" distL="0" distR="0" wp14:anchorId="52B99FEA" wp14:editId="3638B4F7">
            <wp:extent cx="3898392" cy="969264"/>
            <wp:effectExtent l="0" t="0" r="698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KP_HOR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392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52CAA" w14:textId="732F66E6" w:rsidR="0037236C" w:rsidRDefault="00136B8C" w:rsidP="00155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The </w:t>
      </w:r>
      <w:r w:rsidR="00FC6B95" w:rsidRPr="00FC6B95">
        <w:rPr>
          <w:rFonts w:ascii="Times New Roman" w:eastAsia="Times New Roman" w:hAnsi="Times New Roman" w:cs="Times New Roman"/>
          <w:b/>
          <w:bCs/>
          <w:sz w:val="32"/>
          <w:szCs w:val="24"/>
        </w:rPr>
        <w:t>Honor Society of Phi Kappa Phi</w:t>
      </w:r>
      <w:r w:rsidR="00BD4CE6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="0037236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at </w:t>
      </w:r>
      <w:r w:rsidR="00FC6B95" w:rsidRPr="00FC6B95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Louisiana State University </w:t>
      </w:r>
    </w:p>
    <w:p w14:paraId="7C8B6A2E" w14:textId="77777777" w:rsidR="0037236C" w:rsidRDefault="0037236C" w:rsidP="00155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7DD2A8FC" w14:textId="51B3A1C0" w:rsidR="009C3C82" w:rsidRDefault="00136B8C" w:rsidP="00372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202</w:t>
      </w:r>
      <w:r w:rsidR="001B244A">
        <w:rPr>
          <w:rFonts w:ascii="Times New Roman" w:eastAsia="Times New Roman" w:hAnsi="Times New Roman" w:cs="Times New Roman"/>
          <w:b/>
          <w:bCs/>
          <w:sz w:val="32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="005078BF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Tenure track </w:t>
      </w:r>
      <w:r w:rsidR="005078BF" w:rsidRPr="005078B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Non-Tenured Faculty </w:t>
      </w:r>
      <w:r w:rsidR="00155E67">
        <w:rPr>
          <w:rFonts w:ascii="Times New Roman" w:eastAsia="Times New Roman" w:hAnsi="Times New Roman" w:cs="Times New Roman"/>
          <w:b/>
          <w:bCs/>
          <w:sz w:val="28"/>
          <w:szCs w:val="24"/>
        </w:rPr>
        <w:t>Awards</w:t>
      </w:r>
      <w:r w:rsidR="005078BF" w:rsidRPr="005078B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14:paraId="68AEBC74" w14:textId="0055FCDF" w:rsidR="001374DA" w:rsidRPr="0037236C" w:rsidRDefault="0037236C" w:rsidP="00372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Cover Sheet </w:t>
      </w:r>
    </w:p>
    <w:p w14:paraId="4113E36A" w14:textId="77777777" w:rsidR="00BD4CE6" w:rsidRDefault="00BD4CE6" w:rsidP="00BD4CE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096AE8FB" w14:textId="24625074" w:rsidR="00BD4CE6" w:rsidRPr="00136B8C" w:rsidRDefault="00BD4CE6" w:rsidP="00136B8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D4CE6">
        <w:rPr>
          <w:rFonts w:asciiTheme="majorHAnsi" w:eastAsia="Times New Roman" w:hAnsiTheme="majorHAnsi" w:cs="Times New Roman"/>
          <w:sz w:val="24"/>
          <w:szCs w:val="24"/>
        </w:rPr>
        <w:t xml:space="preserve">The Honor Society of Phi Kappa Phi – Louisiana State University Chapter Award for </w:t>
      </w:r>
      <w:r w:rsidR="005078BF" w:rsidRPr="005078BF">
        <w:rPr>
          <w:rFonts w:asciiTheme="majorHAnsi" w:eastAsia="Times New Roman" w:hAnsiTheme="majorHAnsi" w:cs="Times New Roman"/>
          <w:sz w:val="24"/>
          <w:szCs w:val="24"/>
        </w:rPr>
        <w:t xml:space="preserve">Tenure track Non-Tenured Faculty Members </w:t>
      </w:r>
      <w:r w:rsidRPr="00BD4CE6">
        <w:rPr>
          <w:rFonts w:asciiTheme="majorHAnsi" w:eastAsia="Times New Roman" w:hAnsiTheme="majorHAnsi" w:cs="Times New Roman"/>
          <w:sz w:val="24"/>
          <w:szCs w:val="24"/>
        </w:rPr>
        <w:t xml:space="preserve">is presented to </w:t>
      </w:r>
      <w:r w:rsidR="005078BF" w:rsidRPr="005078BF">
        <w:rPr>
          <w:rFonts w:asciiTheme="majorHAnsi" w:eastAsia="Times New Roman" w:hAnsiTheme="majorHAnsi" w:cs="Times New Roman"/>
          <w:sz w:val="24"/>
          <w:szCs w:val="24"/>
        </w:rPr>
        <w:t>honor the brigh</w:t>
      </w:r>
      <w:r w:rsidR="00136B8C">
        <w:rPr>
          <w:rFonts w:asciiTheme="majorHAnsi" w:eastAsia="Times New Roman" w:hAnsiTheme="majorHAnsi" w:cs="Times New Roman"/>
          <w:sz w:val="24"/>
          <w:szCs w:val="24"/>
        </w:rPr>
        <w:t xml:space="preserve">test young scholars and artists </w:t>
      </w:r>
      <w:r w:rsidRPr="00BD4CE6">
        <w:rPr>
          <w:rFonts w:asciiTheme="majorHAnsi" w:eastAsia="Times New Roman" w:hAnsiTheme="majorHAnsi" w:cs="Times New Roman"/>
          <w:sz w:val="24"/>
          <w:szCs w:val="24"/>
        </w:rPr>
        <w:t xml:space="preserve">at Louisiana State University. </w:t>
      </w:r>
      <w:r w:rsidRPr="00BD4CE6">
        <w:rPr>
          <w:rFonts w:asciiTheme="majorHAnsi" w:eastAsia="Times New Roman" w:hAnsiTheme="majorHAnsi" w:cs="Times New Roman"/>
          <w:b/>
          <w:sz w:val="24"/>
          <w:szCs w:val="24"/>
        </w:rPr>
        <w:t>This award is co-sponsored by the LSU Alumni Association</w:t>
      </w:r>
      <w:r w:rsidRPr="00BD4CE6">
        <w:rPr>
          <w:rFonts w:asciiTheme="majorHAnsi" w:eastAsia="Times New Roman" w:hAnsiTheme="majorHAnsi" w:cs="Times New Roman"/>
          <w:sz w:val="24"/>
          <w:szCs w:val="24"/>
        </w:rPr>
        <w:t>.  The recipient will be honored with a cash award and certificate.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The award is </w:t>
      </w:r>
      <w:r w:rsidRPr="00BD4CE6">
        <w:rPr>
          <w:rFonts w:asciiTheme="majorHAnsi" w:eastAsia="Times New Roman" w:hAnsiTheme="majorHAnsi" w:cs="Times New Roman"/>
          <w:sz w:val="24"/>
          <w:szCs w:val="24"/>
        </w:rPr>
        <w:t>$900 PLUS Membership in Phi Kappa Phi (for Non-Members)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or </w:t>
      </w:r>
      <w:r w:rsidRPr="00BD4CE6">
        <w:rPr>
          <w:rFonts w:asciiTheme="majorHAnsi" w:eastAsia="Times New Roman" w:hAnsiTheme="majorHAnsi" w:cs="Times New Roman"/>
          <w:sz w:val="24"/>
          <w:szCs w:val="24"/>
        </w:rPr>
        <w:t>$1,000 (For current Members of Phi Kappa Phi</w:t>
      </w:r>
    </w:p>
    <w:p w14:paraId="33D42944" w14:textId="77777777" w:rsidR="00FC6B95" w:rsidRPr="001170D6" w:rsidRDefault="00FC6B95" w:rsidP="00FC6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14:paraId="70DA94DD" w14:textId="77777777" w:rsidR="003F65BA" w:rsidRPr="003F65BA" w:rsidRDefault="003F65BA" w:rsidP="00BD4CE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F65BA">
        <w:rPr>
          <w:rFonts w:ascii="Times New Roman" w:eastAsia="Times New Roman" w:hAnsi="Times New Roman" w:cs="Times New Roman"/>
          <w:i/>
          <w:sz w:val="20"/>
          <w:szCs w:val="20"/>
        </w:rPr>
        <w:t>Please include a completed cover sheet along with the nominee’s supporting documentation.</w:t>
      </w:r>
    </w:p>
    <w:p w14:paraId="0C8DD59A" w14:textId="77777777" w:rsidR="003F65BA" w:rsidRPr="007C47A0" w:rsidRDefault="003F65BA" w:rsidP="003F65B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16"/>
        </w:rPr>
      </w:pPr>
    </w:p>
    <w:p w14:paraId="38483D67" w14:textId="77777777" w:rsidR="003F65BA" w:rsidRPr="008F7592" w:rsidRDefault="003F65BA" w:rsidP="00BD4CE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u w:val="single"/>
        </w:rPr>
      </w:pPr>
      <w:r w:rsidRPr="008F7592">
        <w:rPr>
          <w:rFonts w:ascii="Times New Roman" w:eastAsia="Times New Roman" w:hAnsi="Times New Roman" w:cs="Times New Roman"/>
          <w:i/>
          <w:iCs/>
          <w:sz w:val="24"/>
          <w:u w:val="single"/>
        </w:rPr>
        <w:t>Nominee Information</w:t>
      </w:r>
    </w:p>
    <w:p w14:paraId="466864B2" w14:textId="77777777" w:rsidR="003F65BA" w:rsidRPr="003F65BA" w:rsidRDefault="003F65BA" w:rsidP="003F65B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DEBD70F" w14:textId="1D395F45" w:rsidR="003F65BA" w:rsidRDefault="003F65BA" w:rsidP="00BD4C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65BA">
        <w:rPr>
          <w:rFonts w:ascii="Times New Roman" w:eastAsia="Times New Roman" w:hAnsi="Times New Roman" w:cs="Times New Roman"/>
        </w:rPr>
        <w:t xml:space="preserve">Name: </w:t>
      </w:r>
      <w:r w:rsidR="0037236C" w:rsidRPr="0037236C">
        <w:rPr>
          <w:rFonts w:ascii="Times New Roman" w:eastAsia="Times New Roman" w:hAnsi="Times New Roman" w:cs="Times New Roman"/>
        </w:rPr>
        <w:t>________________________________________________________</w:t>
      </w:r>
    </w:p>
    <w:p w14:paraId="3D088B98" w14:textId="0BE02289" w:rsidR="0037236C" w:rsidRDefault="0037236C" w:rsidP="00BD4CE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998CDB" w14:textId="596C325A" w:rsidR="0037236C" w:rsidRPr="0037236C" w:rsidRDefault="0037236C" w:rsidP="00BD4CE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Rank</w:t>
      </w:r>
      <w:proofErr w:type="gramStart"/>
      <w:r>
        <w:rPr>
          <w:rFonts w:ascii="Times New Roman" w:eastAsia="Times New Roman" w:hAnsi="Times New Roman" w:cs="Times New Roman"/>
        </w:rPr>
        <w:t xml:space="preserve">: </w:t>
      </w:r>
      <w:r w:rsidRPr="003F65BA">
        <w:rPr>
          <w:rFonts w:ascii="Times New Roman" w:eastAsia="Times New Roman" w:hAnsi="Times New Roman" w:cs="Times New Roman"/>
        </w:rPr>
        <w:t>:</w:t>
      </w:r>
      <w:proofErr w:type="gramEnd"/>
      <w:r w:rsidRPr="003F65BA">
        <w:rPr>
          <w:rFonts w:ascii="Times New Roman" w:eastAsia="Times New Roman" w:hAnsi="Times New Roman" w:cs="Times New Roman"/>
        </w:rPr>
        <w:t xml:space="preserve">  ___ Associate Professor      ___ Assistant Professor      </w:t>
      </w:r>
    </w:p>
    <w:p w14:paraId="05B6FA0C" w14:textId="57A35521" w:rsidR="00BD4CE6" w:rsidRPr="0037236C" w:rsidRDefault="00BD4CE6" w:rsidP="00BD4CE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3EFF16" w14:textId="77777777" w:rsidR="00BD4CE6" w:rsidRPr="003F65BA" w:rsidRDefault="00BD4CE6" w:rsidP="00BD4CE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LSU e</w:t>
      </w:r>
      <w:r w:rsidRPr="003F65BA">
        <w:rPr>
          <w:rFonts w:ascii="Times New Roman" w:eastAsia="Times New Roman" w:hAnsi="Times New Roman" w:cs="Times New Roman"/>
        </w:rPr>
        <w:t>mail</w:t>
      </w:r>
      <w:r>
        <w:rPr>
          <w:rFonts w:ascii="Times New Roman" w:eastAsia="Times New Roman" w:hAnsi="Times New Roman" w:cs="Times New Roman"/>
        </w:rPr>
        <w:t xml:space="preserve"> address</w:t>
      </w:r>
      <w:r w:rsidRPr="003F65BA">
        <w:rPr>
          <w:rFonts w:ascii="Times New Roman" w:eastAsia="Times New Roman" w:hAnsi="Times New Roman" w:cs="Times New Roman"/>
        </w:rPr>
        <w:t xml:space="preserve">: </w:t>
      </w:r>
      <w:bookmarkStart w:id="0" w:name="_Hlk98835630"/>
      <w:r w:rsidRPr="003F65BA">
        <w:rPr>
          <w:rFonts w:ascii="Times New Roman" w:eastAsia="Times New Roman" w:hAnsi="Times New Roman" w:cs="Times New Roman"/>
        </w:rPr>
        <w:t>_____________________</w:t>
      </w:r>
      <w:r>
        <w:rPr>
          <w:rFonts w:ascii="Times New Roman" w:eastAsia="Times New Roman" w:hAnsi="Times New Roman" w:cs="Times New Roman"/>
        </w:rPr>
        <w:t>___________________________________</w:t>
      </w:r>
    </w:p>
    <w:bookmarkEnd w:id="0"/>
    <w:p w14:paraId="4BA61E7C" w14:textId="77777777" w:rsidR="003F65BA" w:rsidRPr="003F65BA" w:rsidRDefault="003F65BA" w:rsidP="003F65B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779F4BC" w14:textId="51E48FF3" w:rsidR="003F65BA" w:rsidRDefault="00BD4CE6" w:rsidP="00BD4C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65BA">
        <w:rPr>
          <w:rFonts w:ascii="Times New Roman" w:eastAsia="Times New Roman" w:hAnsi="Times New Roman" w:cs="Times New Roman"/>
        </w:rPr>
        <w:t>Department: ________</w:t>
      </w:r>
      <w:r>
        <w:rPr>
          <w:rFonts w:ascii="Times New Roman" w:eastAsia="Times New Roman" w:hAnsi="Times New Roman" w:cs="Times New Roman"/>
        </w:rPr>
        <w:t>________________________ Department Chair/Head</w:t>
      </w:r>
      <w:r w:rsidRPr="003F65BA">
        <w:rPr>
          <w:rFonts w:ascii="Times New Roman" w:eastAsia="Times New Roman" w:hAnsi="Times New Roman" w:cs="Times New Roman"/>
        </w:rPr>
        <w:t>: _______________</w:t>
      </w:r>
    </w:p>
    <w:p w14:paraId="584BC94F" w14:textId="77777777" w:rsidR="004A1E64" w:rsidRPr="003F65BA" w:rsidRDefault="004A1E64" w:rsidP="003F65B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365D686" w14:textId="343C8BFF" w:rsidR="003F65BA" w:rsidRPr="003F65BA" w:rsidRDefault="003F65BA" w:rsidP="00BD4C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65BA">
        <w:rPr>
          <w:rFonts w:ascii="Times New Roman" w:eastAsia="Times New Roman" w:hAnsi="Times New Roman" w:cs="Times New Roman"/>
        </w:rPr>
        <w:t>College/</w:t>
      </w:r>
      <w:r w:rsidR="00BD4CE6" w:rsidRPr="003F65BA">
        <w:rPr>
          <w:rFonts w:ascii="Times New Roman" w:eastAsia="Times New Roman" w:hAnsi="Times New Roman" w:cs="Times New Roman"/>
        </w:rPr>
        <w:t>School:</w:t>
      </w:r>
      <w:r w:rsidR="00BD4CE6">
        <w:rPr>
          <w:rFonts w:ascii="Times New Roman" w:eastAsia="Times New Roman" w:hAnsi="Times New Roman" w:cs="Times New Roman"/>
        </w:rPr>
        <w:t xml:space="preserve"> ______________________________ Dean</w:t>
      </w:r>
      <w:r w:rsidRPr="003F65BA">
        <w:rPr>
          <w:rFonts w:ascii="Times New Roman" w:eastAsia="Times New Roman" w:hAnsi="Times New Roman" w:cs="Times New Roman"/>
        </w:rPr>
        <w:t>:</w:t>
      </w:r>
      <w:r w:rsidR="00BD4CE6">
        <w:rPr>
          <w:rFonts w:ascii="Times New Roman" w:eastAsia="Times New Roman" w:hAnsi="Times New Roman" w:cs="Times New Roman"/>
        </w:rPr>
        <w:t xml:space="preserve"> ______________________________</w:t>
      </w:r>
    </w:p>
    <w:p w14:paraId="109B6ECF" w14:textId="0BD61C1F" w:rsidR="003F65BA" w:rsidRPr="003F65BA" w:rsidRDefault="003F65BA" w:rsidP="008B536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E90002" w14:textId="77777777" w:rsidR="005078BF" w:rsidRPr="0037236C" w:rsidRDefault="005078BF" w:rsidP="005078B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u w:val="single"/>
        </w:rPr>
      </w:pPr>
      <w:r w:rsidRPr="0037236C">
        <w:rPr>
          <w:rFonts w:ascii="Times New Roman" w:eastAsia="Times New Roman" w:hAnsi="Times New Roman" w:cs="Times New Roman"/>
          <w:b/>
          <w:i/>
          <w:iCs/>
          <w:u w:val="single"/>
        </w:rPr>
        <w:t>Type of Nomination</w:t>
      </w:r>
    </w:p>
    <w:p w14:paraId="1EB24D9B" w14:textId="3135CE1A" w:rsidR="005078BF" w:rsidRPr="008B5360" w:rsidRDefault="005078BF" w:rsidP="005078BF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</w:rPr>
      </w:pPr>
      <w:r w:rsidRPr="008B5360">
        <w:rPr>
          <w:rFonts w:ascii="Times New Roman" w:eastAsia="Times New Roman" w:hAnsi="Times New Roman" w:cs="Times New Roman"/>
          <w:iCs/>
          <w:szCs w:val="20"/>
        </w:rPr>
        <w:t>Indicate the award for which this person is being nominated. A faculty member may be nominated for only one of these awards per year.</w:t>
      </w:r>
      <w:r w:rsidR="0037236C">
        <w:rPr>
          <w:rFonts w:ascii="Times New Roman" w:eastAsia="Times New Roman" w:hAnsi="Times New Roman" w:cs="Times New Roman"/>
          <w:iCs/>
          <w:szCs w:val="20"/>
        </w:rPr>
        <w:t xml:space="preserve"> Last year recipients are not eligible</w:t>
      </w:r>
      <w:r w:rsidR="00607AED">
        <w:rPr>
          <w:rFonts w:ascii="Times New Roman" w:eastAsia="Times New Roman" w:hAnsi="Times New Roman" w:cs="Times New Roman"/>
          <w:iCs/>
          <w:szCs w:val="20"/>
        </w:rPr>
        <w:t>.</w:t>
      </w:r>
    </w:p>
    <w:p w14:paraId="7EAA62C1" w14:textId="3B5FEA34" w:rsidR="005078BF" w:rsidRPr="004B36AE" w:rsidRDefault="005078BF" w:rsidP="005078BF">
      <w:pPr>
        <w:pStyle w:val="NoSpacing"/>
        <w:rPr>
          <w:rFonts w:ascii="Times New Roman" w:hAnsi="Times New Roman" w:cs="Times New Roman"/>
        </w:rPr>
      </w:pPr>
    </w:p>
    <w:p w14:paraId="0D407167" w14:textId="118E7B2A" w:rsidR="005078BF" w:rsidRDefault="0037236C" w:rsidP="003723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 </w:t>
      </w:r>
      <w:r w:rsidR="005078BF" w:rsidRPr="00FC6B95">
        <w:rPr>
          <w:rFonts w:ascii="Times New Roman" w:hAnsi="Times New Roman" w:cs="Times New Roman"/>
        </w:rPr>
        <w:t>Natural and physical sciences</w:t>
      </w:r>
    </w:p>
    <w:p w14:paraId="7C4B2F5E" w14:textId="2D9BB4CA" w:rsidR="005078BF" w:rsidRDefault="0037236C" w:rsidP="003723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 </w:t>
      </w:r>
      <w:r w:rsidR="005078BF" w:rsidRPr="00FC6B95">
        <w:rPr>
          <w:rFonts w:ascii="Times New Roman" w:hAnsi="Times New Roman" w:cs="Times New Roman"/>
        </w:rPr>
        <w:t>Humanities and social sciences</w:t>
      </w:r>
    </w:p>
    <w:p w14:paraId="0ECCF07D" w14:textId="11E79066" w:rsidR="005078BF" w:rsidRDefault="0037236C" w:rsidP="003723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 </w:t>
      </w:r>
      <w:r w:rsidR="005078BF">
        <w:rPr>
          <w:rFonts w:ascii="Times New Roman" w:hAnsi="Times New Roman" w:cs="Times New Roman"/>
        </w:rPr>
        <w:t xml:space="preserve">Creative and performing </w:t>
      </w:r>
    </w:p>
    <w:p w14:paraId="1FA3D27F" w14:textId="77777777" w:rsidR="005078BF" w:rsidRDefault="005078BF" w:rsidP="005078BF">
      <w:pPr>
        <w:pStyle w:val="NoSpacing"/>
        <w:ind w:left="720" w:firstLine="720"/>
        <w:rPr>
          <w:rFonts w:ascii="Times New Roman" w:hAnsi="Times New Roman" w:cs="Times New Roman"/>
        </w:rPr>
      </w:pPr>
    </w:p>
    <w:p w14:paraId="2DDE9C80" w14:textId="77777777" w:rsidR="0037236C" w:rsidRDefault="0037236C" w:rsidP="00155E67">
      <w:pPr>
        <w:pStyle w:val="NoSpacing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249EE80" w14:textId="77777777" w:rsidR="0037236C" w:rsidRDefault="0037236C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 w:type="page"/>
      </w:r>
    </w:p>
    <w:p w14:paraId="38C5EB46" w14:textId="17AA108F" w:rsidR="00AE2102" w:rsidRPr="00AE2102" w:rsidRDefault="00155E67" w:rsidP="00155E67">
      <w:pPr>
        <w:pStyle w:val="NoSpacing"/>
        <w:ind w:left="720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155E67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 xml:space="preserve">Tenure track Non-Tenured Faculty Awards </w:t>
      </w:r>
      <w:r w:rsidR="00AE2102" w:rsidRPr="00AE2102">
        <w:rPr>
          <w:rFonts w:asciiTheme="majorHAnsi" w:eastAsia="Times New Roman" w:hAnsiTheme="majorHAnsi" w:cs="Times New Roman"/>
          <w:b/>
          <w:sz w:val="28"/>
          <w:szCs w:val="28"/>
        </w:rPr>
        <w:t>Supporting Documents</w:t>
      </w:r>
    </w:p>
    <w:p w14:paraId="2BF3CAF5" w14:textId="77777777" w:rsidR="00AE2102" w:rsidRDefault="00AE2102" w:rsidP="00AE2102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14:paraId="6786BED9" w14:textId="7E4AF324" w:rsidR="00155E67" w:rsidRDefault="00155E67" w:rsidP="00155E67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155E67">
        <w:rPr>
          <w:rFonts w:asciiTheme="majorHAnsi" w:hAnsiTheme="majorHAnsi" w:cs="Times New Roman"/>
          <w:color w:val="000000"/>
          <w:sz w:val="24"/>
          <w:szCs w:val="24"/>
        </w:rPr>
        <w:t>Nomination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package should include </w:t>
      </w:r>
    </w:p>
    <w:p w14:paraId="1C5EA04B" w14:textId="4BF2E5D0" w:rsidR="0037236C" w:rsidRPr="003E2123" w:rsidRDefault="0037236C" w:rsidP="003E2123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3E2123">
        <w:rPr>
          <w:rFonts w:asciiTheme="majorHAnsi" w:hAnsiTheme="majorHAnsi" w:cs="Times New Roman"/>
          <w:color w:val="000000"/>
          <w:sz w:val="24"/>
          <w:szCs w:val="24"/>
        </w:rPr>
        <w:t>Cover Sheet</w:t>
      </w:r>
    </w:p>
    <w:p w14:paraId="51B2DB4B" w14:textId="2E7B4F2F" w:rsidR="00155E67" w:rsidRPr="003E2123" w:rsidRDefault="00155E67" w:rsidP="003E2123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3E2123">
        <w:rPr>
          <w:rFonts w:asciiTheme="majorHAnsi" w:hAnsiTheme="majorHAnsi" w:cs="Times New Roman"/>
          <w:color w:val="000000"/>
          <w:sz w:val="24"/>
          <w:szCs w:val="24"/>
        </w:rPr>
        <w:t>Letter outlining the nominee’s scholarly/artistic achievements;</w:t>
      </w:r>
    </w:p>
    <w:p w14:paraId="6D7F9F30" w14:textId="1AA23F88" w:rsidR="00155E67" w:rsidRPr="003E2123" w:rsidRDefault="00155E67" w:rsidP="003E2123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3E2123">
        <w:rPr>
          <w:rFonts w:asciiTheme="majorHAnsi" w:hAnsiTheme="majorHAnsi" w:cs="Times New Roman"/>
          <w:color w:val="000000"/>
          <w:sz w:val="24"/>
          <w:szCs w:val="24"/>
        </w:rPr>
        <w:t xml:space="preserve">Nominee </w:t>
      </w:r>
      <w:r w:rsidR="009B3FF6" w:rsidRPr="009B3FF6">
        <w:rPr>
          <w:rFonts w:asciiTheme="majorHAnsi" w:hAnsiTheme="majorHAnsi" w:cs="Times New Roman"/>
          <w:color w:val="000000"/>
          <w:sz w:val="24"/>
          <w:szCs w:val="24"/>
        </w:rPr>
        <w:t xml:space="preserve">curriculum </w:t>
      </w:r>
      <w:bookmarkStart w:id="1" w:name="_GoBack"/>
      <w:bookmarkEnd w:id="1"/>
      <w:r w:rsidRPr="003E2123">
        <w:rPr>
          <w:rFonts w:asciiTheme="majorHAnsi" w:hAnsiTheme="majorHAnsi" w:cs="Times New Roman"/>
          <w:color w:val="000000"/>
          <w:sz w:val="24"/>
          <w:szCs w:val="24"/>
        </w:rPr>
        <w:t>vita</w:t>
      </w:r>
      <w:r w:rsidR="009C3C82" w:rsidRPr="003E2123">
        <w:rPr>
          <w:rFonts w:asciiTheme="majorHAnsi" w:hAnsiTheme="majorHAnsi" w:cs="Times New Roman"/>
          <w:color w:val="000000"/>
          <w:sz w:val="24"/>
          <w:szCs w:val="24"/>
        </w:rPr>
        <w:t xml:space="preserve"> – 4 pages </w:t>
      </w:r>
      <w:r w:rsidR="003E2123" w:rsidRPr="003E2123">
        <w:rPr>
          <w:rFonts w:asciiTheme="majorHAnsi" w:hAnsiTheme="majorHAnsi" w:cs="Times New Roman"/>
          <w:color w:val="000000"/>
          <w:sz w:val="24"/>
          <w:szCs w:val="24"/>
        </w:rPr>
        <w:t>maximum</w:t>
      </w:r>
    </w:p>
    <w:p w14:paraId="77B70766" w14:textId="25E59826" w:rsidR="00607AED" w:rsidRPr="003E2123" w:rsidRDefault="00607AED" w:rsidP="003E2123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3E2123">
        <w:rPr>
          <w:rFonts w:asciiTheme="majorHAnsi" w:hAnsiTheme="majorHAnsi" w:cs="Times New Roman"/>
          <w:color w:val="000000"/>
          <w:sz w:val="24"/>
          <w:szCs w:val="24"/>
        </w:rPr>
        <w:t>Three letters of endorsement</w:t>
      </w:r>
    </w:p>
    <w:p w14:paraId="540AED5F" w14:textId="794F9D1A" w:rsidR="00155E67" w:rsidRPr="003E2123" w:rsidRDefault="0037236C" w:rsidP="003E212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3E2123">
        <w:rPr>
          <w:rFonts w:ascii="Cambria" w:hAnsi="Cambria" w:cs="Times New Roman"/>
          <w:sz w:val="24"/>
          <w:szCs w:val="24"/>
        </w:rPr>
        <w:t>S</w:t>
      </w:r>
      <w:r w:rsidR="00155E67" w:rsidRPr="003E2123">
        <w:rPr>
          <w:rFonts w:ascii="Cambria" w:hAnsi="Cambria" w:cs="Times New Roman"/>
          <w:sz w:val="24"/>
          <w:szCs w:val="24"/>
        </w:rPr>
        <w:t>ummary of mean instructor and department (to give context) evaluation scores for courses taught over the past 3 years. “</w:t>
      </w:r>
      <w:r w:rsidR="00155E67" w:rsidRPr="003E2123">
        <w:rPr>
          <w:rFonts w:ascii="Cambria" w:hAnsi="Cambria" w:cs="Times New Roman"/>
          <w:b/>
          <w:bCs/>
          <w:sz w:val="24"/>
          <w:szCs w:val="24"/>
        </w:rPr>
        <w:t>Do NOT Include individual annual course evaluation scores. A Summary is acceptable.”</w:t>
      </w:r>
    </w:p>
    <w:p w14:paraId="3B9D579F" w14:textId="77777777" w:rsidR="00AE2102" w:rsidRPr="00AE2102" w:rsidRDefault="00AE2102" w:rsidP="00AE2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E3744B5" w14:textId="77777777" w:rsidR="00AE2102" w:rsidRPr="00AE2102" w:rsidRDefault="00AE2102" w:rsidP="00AE2102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</w:p>
    <w:p w14:paraId="49539458" w14:textId="08586ED3" w:rsidR="00AE2102" w:rsidRPr="00AE2102" w:rsidRDefault="00AE2102" w:rsidP="008664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102">
        <w:rPr>
          <w:rFonts w:ascii="Times New Roman" w:eastAsia="Times New Roman" w:hAnsi="Times New Roman" w:cs="Times New Roman"/>
          <w:sz w:val="24"/>
          <w:szCs w:val="24"/>
        </w:rPr>
        <w:t xml:space="preserve">Nomination packets are to be completed by the nominee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AE2102">
        <w:rPr>
          <w:rFonts w:ascii="Times New Roman" w:eastAsia="Times New Roman" w:hAnsi="Times New Roman" w:cs="Times New Roman"/>
          <w:sz w:val="24"/>
          <w:szCs w:val="24"/>
        </w:rPr>
        <w:t xml:space="preserve">submitted in </w:t>
      </w:r>
      <w:r w:rsidRPr="00A43F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ONE Pdf </w:t>
      </w:r>
      <w:r w:rsidRPr="00AE2102">
        <w:rPr>
          <w:rFonts w:ascii="Times New Roman" w:eastAsia="Times New Roman" w:hAnsi="Times New Roman" w:cs="Times New Roman"/>
          <w:sz w:val="24"/>
          <w:szCs w:val="24"/>
        </w:rPr>
        <w:t>emailed to</w:t>
      </w:r>
      <w:r w:rsidRPr="00AE2102">
        <w:rPr>
          <w:rFonts w:asciiTheme="majorHAnsi" w:eastAsia="Times New Roman" w:hAnsiTheme="majorHAnsi" w:cs="Times New Roman"/>
          <w:sz w:val="24"/>
          <w:szCs w:val="24"/>
        </w:rPr>
        <w:t xml:space="preserve"> Professor Louay Mohammad at </w:t>
      </w:r>
      <w:hyperlink r:id="rId6" w:history="1">
        <w:r w:rsidRPr="00AE210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louaym@lsu.edu</w:t>
        </w:r>
      </w:hyperlink>
      <w:r w:rsidRPr="00AE21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the following file naming format: </w:t>
      </w:r>
      <w:r w:rsidRPr="004227E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2</w:t>
      </w:r>
      <w:r w:rsidR="001B244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6</w:t>
      </w:r>
      <w:r w:rsidRPr="004227E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PKP</w:t>
      </w:r>
      <w:r w:rsidR="00866475" w:rsidRPr="004227E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NonTenure</w:t>
      </w:r>
      <w:r w:rsidRPr="004227E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_LastName_Firstname.Pdf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  <w:r w:rsidRPr="00AE2102">
        <w:rPr>
          <w:rFonts w:ascii="Times New Roman" w:eastAsia="Times New Roman" w:hAnsi="Times New Roman" w:cs="Times New Roman"/>
          <w:sz w:val="24"/>
          <w:szCs w:val="24"/>
        </w:rPr>
        <w:t xml:space="preserve">Letters of Endorsement </w:t>
      </w:r>
      <w:r>
        <w:rPr>
          <w:rFonts w:ascii="Times New Roman" w:eastAsia="Times New Roman" w:hAnsi="Times New Roman" w:cs="Times New Roman"/>
          <w:sz w:val="24"/>
          <w:szCs w:val="24"/>
        </w:rPr>
        <w:t>are e-mailed separately</w:t>
      </w:r>
      <w:r w:rsidR="00866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98836212"/>
      <w:r w:rsidR="00866475">
        <w:rPr>
          <w:rFonts w:ascii="Times New Roman" w:eastAsia="Times New Roman" w:hAnsi="Times New Roman" w:cs="Times New Roman"/>
          <w:sz w:val="24"/>
          <w:szCs w:val="24"/>
        </w:rPr>
        <w:t xml:space="preserve">by the Endorser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to the same e-mail address.  </w:t>
      </w:r>
    </w:p>
    <w:p w14:paraId="266EBD7A" w14:textId="77777777" w:rsidR="00AE2102" w:rsidRPr="00AE2102" w:rsidRDefault="00AE2102" w:rsidP="00AE21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0CB3E" w14:textId="77777777" w:rsidR="00AE2102" w:rsidRPr="00AE2102" w:rsidRDefault="00AE2102" w:rsidP="00AE2102">
      <w:pPr>
        <w:shd w:val="clear" w:color="auto" w:fill="FFFFFF"/>
        <w:spacing w:after="0" w:line="240" w:lineRule="auto"/>
        <w:jc w:val="center"/>
        <w:rPr>
          <w:rFonts w:asciiTheme="majorHAnsi" w:hAnsiTheme="majorHAnsi" w:cs="Times New Roman"/>
          <w:b/>
          <w:bCs/>
          <w:color w:val="FF0000"/>
          <w:sz w:val="26"/>
          <w:szCs w:val="26"/>
        </w:rPr>
      </w:pPr>
    </w:p>
    <w:p w14:paraId="2DC1AC71" w14:textId="4C5C2926" w:rsidR="00AE2102" w:rsidRPr="00AE2102" w:rsidRDefault="00AE2102" w:rsidP="00AE2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2102">
        <w:rPr>
          <w:rFonts w:asciiTheme="majorHAnsi" w:hAnsiTheme="majorHAnsi" w:cs="Times New Roman"/>
          <w:b/>
          <w:bCs/>
          <w:color w:val="FF0000"/>
          <w:sz w:val="26"/>
          <w:szCs w:val="26"/>
        </w:rPr>
        <w:t>Nominations are due by 4:</w:t>
      </w:r>
      <w:r w:rsidR="00D65CE6">
        <w:rPr>
          <w:rFonts w:asciiTheme="majorHAnsi" w:hAnsiTheme="majorHAnsi" w:cs="Times New Roman"/>
          <w:b/>
          <w:bCs/>
          <w:color w:val="FF0000"/>
          <w:sz w:val="26"/>
          <w:szCs w:val="26"/>
        </w:rPr>
        <w:t>3</w:t>
      </w:r>
      <w:r w:rsidRPr="00AE2102">
        <w:rPr>
          <w:rFonts w:asciiTheme="majorHAnsi" w:hAnsiTheme="majorHAnsi" w:cs="Times New Roman"/>
          <w:b/>
          <w:bCs/>
          <w:color w:val="FF0000"/>
          <w:sz w:val="26"/>
          <w:szCs w:val="26"/>
        </w:rPr>
        <w:t xml:space="preserve">0 p.m. on </w:t>
      </w:r>
      <w:r w:rsidR="001B244A">
        <w:rPr>
          <w:rFonts w:asciiTheme="majorHAnsi" w:hAnsiTheme="majorHAnsi" w:cs="Times New Roman"/>
          <w:b/>
          <w:bCs/>
          <w:color w:val="FF0000"/>
          <w:sz w:val="26"/>
          <w:szCs w:val="26"/>
        </w:rPr>
        <w:t>Friday</w:t>
      </w:r>
      <w:r w:rsidR="0006551B">
        <w:rPr>
          <w:rFonts w:asciiTheme="majorHAnsi" w:hAnsiTheme="majorHAnsi" w:cs="Times New Roman"/>
          <w:b/>
          <w:bCs/>
          <w:color w:val="FF0000"/>
          <w:sz w:val="26"/>
          <w:szCs w:val="26"/>
        </w:rPr>
        <w:t xml:space="preserve">, </w:t>
      </w:r>
      <w:r w:rsidR="001137C7">
        <w:rPr>
          <w:rFonts w:asciiTheme="majorHAnsi" w:hAnsiTheme="majorHAnsi" w:cs="Times New Roman"/>
          <w:b/>
          <w:bCs/>
          <w:color w:val="FF0000"/>
          <w:sz w:val="26"/>
          <w:szCs w:val="26"/>
        </w:rPr>
        <w:t>March 2</w:t>
      </w:r>
      <w:r w:rsidR="001B244A">
        <w:rPr>
          <w:rFonts w:asciiTheme="majorHAnsi" w:hAnsiTheme="majorHAnsi" w:cs="Times New Roman"/>
          <w:b/>
          <w:bCs/>
          <w:color w:val="FF0000"/>
          <w:sz w:val="26"/>
          <w:szCs w:val="26"/>
        </w:rPr>
        <w:t>7</w:t>
      </w:r>
      <w:r w:rsidRPr="00AE2102">
        <w:rPr>
          <w:rFonts w:asciiTheme="majorHAnsi" w:hAnsiTheme="majorHAnsi" w:cs="Times New Roman"/>
          <w:b/>
          <w:bCs/>
          <w:color w:val="FF0000"/>
          <w:sz w:val="26"/>
          <w:szCs w:val="26"/>
        </w:rPr>
        <w:t>, 202</w:t>
      </w:r>
      <w:r w:rsidR="001B244A">
        <w:rPr>
          <w:rFonts w:asciiTheme="majorHAnsi" w:hAnsiTheme="majorHAnsi" w:cs="Times New Roman"/>
          <w:b/>
          <w:bCs/>
          <w:color w:val="FF0000"/>
          <w:sz w:val="26"/>
          <w:szCs w:val="26"/>
        </w:rPr>
        <w:t>6</w:t>
      </w:r>
    </w:p>
    <w:p w14:paraId="09CA3EC3" w14:textId="77777777" w:rsidR="00AE2102" w:rsidRDefault="00AE2102" w:rsidP="00BD4CE6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920" w:hanging="7920"/>
        <w:rPr>
          <w:rFonts w:ascii="Times New Roman" w:eastAsia="Times New Roman" w:hAnsi="Times New Roman" w:cs="Times New Roman"/>
        </w:rPr>
      </w:pPr>
    </w:p>
    <w:p w14:paraId="5E227A03" w14:textId="0848A695" w:rsidR="00BD4CE6" w:rsidRDefault="00BD4CE6" w:rsidP="00AE210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2B4B1D" w14:textId="77777777" w:rsidR="00AE2102" w:rsidRDefault="00AE2102" w:rsidP="00AE2102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E2102" w:rsidSect="00BD4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1A6568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24621A"/>
    <w:multiLevelType w:val="multilevel"/>
    <w:tmpl w:val="D65AFCDA"/>
    <w:lvl w:ilvl="0">
      <w:start w:val="4"/>
      <w:numFmt w:val="none"/>
      <w:lvlText w:val="IV"/>
      <w:legacy w:legacy="1" w:legacySpace="0" w:legacyIndent="0"/>
      <w:lvlJc w:val="left"/>
      <w:pPr>
        <w:ind w:left="0" w:firstLine="0"/>
      </w:pPr>
      <w:rPr>
        <w:rFonts w:cs="Times New Roman"/>
      </w:rPr>
    </w:lvl>
    <w:lvl w:ilvl="1">
      <w:start w:val="2"/>
      <w:numFmt w:val="decimal"/>
      <w:lvlText w:val="%2.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IV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IV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IV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IV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IV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IV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7091872"/>
    <w:multiLevelType w:val="hybridMultilevel"/>
    <w:tmpl w:val="F930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F1000"/>
    <w:multiLevelType w:val="hybridMultilevel"/>
    <w:tmpl w:val="B59E25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665370"/>
    <w:multiLevelType w:val="hybridMultilevel"/>
    <w:tmpl w:val="4BEA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74462"/>
    <w:multiLevelType w:val="hybridMultilevel"/>
    <w:tmpl w:val="30023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242FA"/>
    <w:multiLevelType w:val="singleLevel"/>
    <w:tmpl w:val="4780864E"/>
    <w:lvl w:ilvl="0">
      <w:start w:val="5"/>
      <w:numFmt w:val="upperRoman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92400D1"/>
    <w:multiLevelType w:val="hybridMultilevel"/>
    <w:tmpl w:val="886E557E"/>
    <w:lvl w:ilvl="0" w:tplc="C5864F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numFmt w:val="bullet"/>
        <w:lvlText w:val="II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IV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5D"/>
    <w:rsid w:val="00004F07"/>
    <w:rsid w:val="0006551B"/>
    <w:rsid w:val="001116B8"/>
    <w:rsid w:val="001137C7"/>
    <w:rsid w:val="001170D6"/>
    <w:rsid w:val="00136B8C"/>
    <w:rsid w:val="001374DA"/>
    <w:rsid w:val="00155E67"/>
    <w:rsid w:val="001B244A"/>
    <w:rsid w:val="00240D02"/>
    <w:rsid w:val="00267D37"/>
    <w:rsid w:val="002C28D1"/>
    <w:rsid w:val="002D6C0B"/>
    <w:rsid w:val="00335B14"/>
    <w:rsid w:val="0037236C"/>
    <w:rsid w:val="00380FE7"/>
    <w:rsid w:val="00395904"/>
    <w:rsid w:val="003E2123"/>
    <w:rsid w:val="003F65BA"/>
    <w:rsid w:val="004227E8"/>
    <w:rsid w:val="004A1E64"/>
    <w:rsid w:val="004B36AE"/>
    <w:rsid w:val="004C3FAD"/>
    <w:rsid w:val="005078BF"/>
    <w:rsid w:val="00554718"/>
    <w:rsid w:val="00593773"/>
    <w:rsid w:val="00607AED"/>
    <w:rsid w:val="00646869"/>
    <w:rsid w:val="006C7008"/>
    <w:rsid w:val="00787AF7"/>
    <w:rsid w:val="007C47A0"/>
    <w:rsid w:val="007E47AF"/>
    <w:rsid w:val="00810996"/>
    <w:rsid w:val="00866475"/>
    <w:rsid w:val="00883DBE"/>
    <w:rsid w:val="008B5360"/>
    <w:rsid w:val="008E0B01"/>
    <w:rsid w:val="008F7592"/>
    <w:rsid w:val="009075CD"/>
    <w:rsid w:val="0092534D"/>
    <w:rsid w:val="00976F5D"/>
    <w:rsid w:val="009B3FF6"/>
    <w:rsid w:val="009C3C82"/>
    <w:rsid w:val="00A00B76"/>
    <w:rsid w:val="00A43F41"/>
    <w:rsid w:val="00AA2639"/>
    <w:rsid w:val="00AE2102"/>
    <w:rsid w:val="00BC6173"/>
    <w:rsid w:val="00BD4CE6"/>
    <w:rsid w:val="00BF3BCF"/>
    <w:rsid w:val="00CD4E85"/>
    <w:rsid w:val="00CD7A1C"/>
    <w:rsid w:val="00D65CE6"/>
    <w:rsid w:val="00DD489B"/>
    <w:rsid w:val="00DF6472"/>
    <w:rsid w:val="00E51108"/>
    <w:rsid w:val="00E5349E"/>
    <w:rsid w:val="00E77BA1"/>
    <w:rsid w:val="00ED1272"/>
    <w:rsid w:val="00F0454D"/>
    <w:rsid w:val="00F35ADA"/>
    <w:rsid w:val="00F72E7E"/>
    <w:rsid w:val="00FC6B95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FFC03"/>
  <w15:docId w15:val="{EC0BE54C-78B9-4F3D-ABF8-981D7DC5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9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2E7E"/>
    <w:pPr>
      <w:ind w:left="720"/>
      <w:contextualSpacing/>
    </w:pPr>
  </w:style>
  <w:style w:type="paragraph" w:styleId="NoSpacing">
    <w:name w:val="No Spacing"/>
    <w:uiPriority w:val="1"/>
    <w:qFormat/>
    <w:rsid w:val="004B3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uaym@lsu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LSU-FSS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T. Landry</dc:creator>
  <cp:keywords/>
  <dc:description/>
  <cp:lastModifiedBy>Louay N Mohammad</cp:lastModifiedBy>
  <cp:revision>20</cp:revision>
  <cp:lastPrinted>2022-03-21T20:38:00Z</cp:lastPrinted>
  <dcterms:created xsi:type="dcterms:W3CDTF">2022-03-22T02:10:00Z</dcterms:created>
  <dcterms:modified xsi:type="dcterms:W3CDTF">2026-03-09T14:19:00Z</dcterms:modified>
</cp:coreProperties>
</file>